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ECF" w:rsidRDefault="00761ECF" w:rsidP="00761ECF">
      <w:pPr>
        <w:pStyle w:val="Title"/>
        <w:bidi/>
        <w:jc w:val="center"/>
        <w:rPr>
          <w:rFonts w:ascii="Assistant" w:eastAsia="Assistant" w:hAnsi="Assistant" w:cs="Assistant"/>
          <w:color w:val="6AA84F"/>
        </w:rPr>
      </w:pPr>
      <w:bookmarkStart w:id="0" w:name="_dojqbsph19ic"/>
      <w:bookmarkEnd w:id="0"/>
      <w:r>
        <w:rPr>
          <w:rFonts w:ascii="Assistant" w:eastAsia="Assistant" w:hAnsi="Assistant" w:cs="Times New Roman"/>
          <w:color w:val="6AA84F"/>
          <w:rtl/>
        </w:rPr>
        <w:t>אוגדן נספחים למסע</w:t>
      </w:r>
    </w:p>
    <w:p w:rsidR="00761ECF" w:rsidRDefault="00761ECF" w:rsidP="00761ECF">
      <w:pPr>
        <w:bidi/>
      </w:pPr>
    </w:p>
    <w:p w:rsidR="00761ECF" w:rsidRDefault="00761ECF" w:rsidP="00761ECF">
      <w:pPr>
        <w:pStyle w:val="Title"/>
        <w:bidi/>
        <w:rPr>
          <w:rFonts w:hint="cs"/>
        </w:rPr>
      </w:pPr>
      <w:bookmarkStart w:id="1" w:name="_iuhor4yt55yt"/>
      <w:bookmarkEnd w:id="1"/>
      <w:r>
        <w:rPr>
          <w:rFonts w:hint="cs"/>
          <w:rtl/>
        </w:rPr>
        <w:t>מפגשי הכנה בבי"ס: מפגש מדריך-קבוצה</w:t>
      </w:r>
    </w:p>
    <w:p w:rsidR="00761ECF" w:rsidRDefault="00761ECF" w:rsidP="00761ECF">
      <w:pPr>
        <w:bidi/>
        <w:rPr>
          <w:rFonts w:ascii="Assistant" w:eastAsia="Assistant" w:hAnsi="Assistant" w:cs="Assistant" w:hint="cs"/>
        </w:rPr>
      </w:pPr>
    </w:p>
    <w:p w:rsidR="00761ECF" w:rsidRDefault="00761ECF" w:rsidP="00761ECF">
      <w:pPr>
        <w:pStyle w:val="Subtitle"/>
        <w:bidi/>
        <w:rPr>
          <w:rFonts w:ascii="Assistant" w:eastAsia="Assistant" w:hAnsi="Assistant" w:cs="Assistant"/>
          <w:color w:val="0070C0"/>
          <w:sz w:val="24"/>
          <w:szCs w:val="24"/>
          <w:u w:val="single"/>
        </w:rPr>
      </w:pPr>
      <w:bookmarkStart w:id="2" w:name="_fj2wsyfg93mc"/>
      <w:bookmarkEnd w:id="2"/>
      <w:r>
        <w:rPr>
          <w:rFonts w:ascii="Assistant" w:eastAsia="Assistant" w:hAnsi="Assistant" w:cs="Times New Roman"/>
          <w:rtl/>
        </w:rPr>
        <w:t>רשימת משחקי היכרות:</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"אבן נייר ומספרים":</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משחק התנעה נחמד. שלב ראשון במשחק הוא שהקבוצה נחלקת לזוגות ומשחקים "אבן-נייר-ומספריים" עם בן הזוג. המפסיד מבין השניים עומד מאחורי המנצח וצריך לעודד אותו תוך קריאת שמו בקול רם: "איציק, איציק, איציק..". המנצח ניגש לשחק עם מישהו אחר. בכל פעם המפסידים ניגשים מאחורי המנצח וצועקים את שמו.</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עם הזמן ייווצרו קבוצות גדולות שמעודדות את הנציג שלהם. המשחק מסתיים בדו-קרב גדול בין 2 המשתתפים האחרונים, כשמאחורי כל משתתף קבוצה ענקית שמעודדת אותו. משחק מצחיק וכיף שעוזר להכיר את השמות.</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"היפ הופ":</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מבקשים מהקבוצה כולה לעמוד מאחורי הכיסאות שלהם ולהטות את הכיסא מעט (משהו כמו 45 מעלות, כך שיוכל להיות יציב לשנייה או שתיים כשיעזבו אותו). הכללים הם שכאשר המדריך אומר "היפ" כולם עוזבים את הכיסא ועוברים לתפוס את הכיסא שנמצא מצד ימין. כאשר המדריך אומר "הופ" כולם עוזבים את הכיסא ועוברים לתפוס את הכיסא מצד שמאל.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מפסיד הוא מי שלא הספיק לתפוס את הכיסא והכיסא נפל.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לשים לב שלא מכשילים אחד את השני, אלא באמת מטים את הכיסא כך שיצליח לעמוד לכמה שניות כשעוזבים אותו. </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 xml:space="preserve">סבב שם ו...: </w:t>
      </w:r>
    </w:p>
    <w:p w:rsidR="00761ECF" w:rsidRDefault="00761ECF" w:rsidP="00761ECF">
      <w:pPr>
        <w:numPr>
          <w:ilvl w:val="0"/>
          <w:numId w:val="2"/>
        </w:numPr>
        <w:bidi/>
        <w:spacing w:line="360" w:lineRule="auto"/>
        <w:jc w:val="both"/>
        <w:rPr>
          <w:rFonts w:ascii="Assistant" w:eastAsia="Assistant" w:hAnsi="Assistant" w:cs="Assistant"/>
        </w:rPr>
      </w:pPr>
      <w:r>
        <w:rPr>
          <w:rFonts w:ascii="Assistant" w:eastAsia="Assistant" w:hAnsi="Assistant" w:cs="Times New Roman"/>
          <w:rtl/>
        </w:rPr>
        <w:t>שם ושריטה שיש לי ("אני בועז והשריטה שלי זה שאני חולה על אמבטיות").</w:t>
      </w:r>
    </w:p>
    <w:p w:rsidR="00761ECF" w:rsidRDefault="00761ECF" w:rsidP="00761ECF">
      <w:pPr>
        <w:numPr>
          <w:ilvl w:val="0"/>
          <w:numId w:val="2"/>
        </w:numPr>
        <w:bidi/>
        <w:spacing w:line="360" w:lineRule="auto"/>
        <w:jc w:val="both"/>
        <w:rPr>
          <w:rFonts w:ascii="Assistant" w:eastAsia="Assistant" w:hAnsi="Assistant" w:cs="Assistant"/>
        </w:rPr>
      </w:pPr>
      <w:r>
        <w:rPr>
          <w:rFonts w:ascii="Assistant" w:eastAsia="Assistant" w:hAnsi="Assistant" w:cs="Times New Roman"/>
          <w:rtl/>
        </w:rPr>
        <w:t>שם ושיר אחרון ששמעתי.</w:t>
      </w:r>
    </w:p>
    <w:p w:rsidR="00761ECF" w:rsidRDefault="00761ECF" w:rsidP="00761ECF">
      <w:pPr>
        <w:numPr>
          <w:ilvl w:val="0"/>
          <w:numId w:val="2"/>
        </w:numPr>
        <w:bidi/>
        <w:spacing w:line="360" w:lineRule="auto"/>
        <w:jc w:val="both"/>
        <w:rPr>
          <w:rFonts w:ascii="Assistant" w:eastAsia="Assistant" w:hAnsi="Assistant" w:cs="Assistant"/>
        </w:rPr>
      </w:pPr>
      <w:r>
        <w:rPr>
          <w:rFonts w:ascii="Assistant" w:eastAsia="Assistant" w:hAnsi="Assistant" w:cs="Times New Roman"/>
          <w:rtl/>
        </w:rPr>
        <w:t>שם ו"פאדיחה" משוגעת שקרתה לי.</w:t>
      </w:r>
    </w:p>
    <w:p w:rsidR="00761ECF" w:rsidRDefault="00761ECF" w:rsidP="00761ECF">
      <w:pPr>
        <w:numPr>
          <w:ilvl w:val="0"/>
          <w:numId w:val="2"/>
        </w:numPr>
        <w:bidi/>
        <w:spacing w:line="360" w:lineRule="auto"/>
        <w:jc w:val="both"/>
        <w:rPr>
          <w:rFonts w:ascii="Assistant" w:eastAsia="Assistant" w:hAnsi="Assistant" w:cs="Assistant"/>
        </w:rPr>
      </w:pPr>
      <w:r>
        <w:rPr>
          <w:rFonts w:ascii="Assistant" w:eastAsia="Assistant" w:hAnsi="Assistant" w:cs="Times New Roman"/>
          <w:rtl/>
        </w:rPr>
        <w:t>שם ו"איפה הכי בא לי להיות עכשיו" (בחוף פלמחים, בכותל, בסלון בבית שלי, במגדל אייפל, וכו').</w:t>
      </w:r>
    </w:p>
    <w:p w:rsidR="00761ECF" w:rsidRDefault="00761ECF" w:rsidP="00761ECF">
      <w:pPr>
        <w:numPr>
          <w:ilvl w:val="0"/>
          <w:numId w:val="2"/>
        </w:numPr>
        <w:bidi/>
        <w:spacing w:line="360" w:lineRule="auto"/>
        <w:jc w:val="both"/>
        <w:rPr>
          <w:rFonts w:ascii="Assistant" w:eastAsia="Assistant" w:hAnsi="Assistant" w:cs="Assistant"/>
        </w:rPr>
      </w:pPr>
      <w:r>
        <w:rPr>
          <w:rFonts w:ascii="Assistant" w:eastAsia="Assistant" w:hAnsi="Assistant" w:cs="Times New Roman"/>
          <w:rtl/>
        </w:rPr>
        <w:t>שם והחלום הקטן או הכי גדול שלי (למשל- לעשות טיול מים אל ים, לעבוד בבית קולנוע, להיות בהופעה של עידן רייכל).</w:t>
      </w:r>
    </w:p>
    <w:p w:rsidR="00761ECF" w:rsidRDefault="00761ECF" w:rsidP="00761ECF">
      <w:pPr>
        <w:numPr>
          <w:ilvl w:val="0"/>
          <w:numId w:val="2"/>
        </w:numPr>
        <w:bidi/>
        <w:spacing w:line="360" w:lineRule="auto"/>
        <w:jc w:val="both"/>
        <w:rPr>
          <w:rFonts w:ascii="Assistant" w:eastAsia="Assistant" w:hAnsi="Assistant" w:cs="Assistant"/>
        </w:rPr>
      </w:pPr>
      <w:r>
        <w:rPr>
          <w:rFonts w:ascii="Assistant" w:eastAsia="Assistant" w:hAnsi="Assistant" w:cs="Times New Roman"/>
          <w:rtl/>
        </w:rPr>
        <w:t>שם ואיך קוראים לסרט של החיים שלי. יכול להיות סרט אמיתי או המצאה של התלמיד ("אני דוד ושם הסרט שלי הוא 'לחלום בגדול'" / "אני נעה והסרט שלי הוא 'בדרך לבית הספר עוצרים בזולה'" / "אני מוטי והסרט של החיים שלי הוא 'גברים בשחור'").</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סבב שם ו... למתקדמים - מתאים לקבוצות הומוגניות או כאלו שכבר עברו גיבוש מסוים:</w:t>
      </w:r>
    </w:p>
    <w:p w:rsidR="00761ECF" w:rsidRDefault="00761ECF" w:rsidP="00761ECF">
      <w:pPr>
        <w:numPr>
          <w:ilvl w:val="0"/>
          <w:numId w:val="3"/>
        </w:numPr>
        <w:bidi/>
        <w:spacing w:line="360" w:lineRule="auto"/>
        <w:jc w:val="both"/>
        <w:rPr>
          <w:rFonts w:ascii="Assistant" w:eastAsia="Assistant" w:hAnsi="Assistant" w:cs="Assistant"/>
        </w:rPr>
      </w:pPr>
      <w:r>
        <w:rPr>
          <w:rFonts w:ascii="Assistant" w:eastAsia="Assistant" w:hAnsi="Assistant" w:cs="Times New Roman"/>
          <w:rtl/>
        </w:rPr>
        <w:t>שם ומשהו שאני אוהב בעצמי.</w:t>
      </w:r>
    </w:p>
    <w:p w:rsidR="00761ECF" w:rsidRDefault="00761ECF" w:rsidP="00761ECF">
      <w:pPr>
        <w:numPr>
          <w:ilvl w:val="0"/>
          <w:numId w:val="3"/>
        </w:numPr>
        <w:bidi/>
        <w:spacing w:line="360" w:lineRule="auto"/>
        <w:jc w:val="both"/>
        <w:rPr>
          <w:rFonts w:ascii="Assistant" w:eastAsia="Assistant" w:hAnsi="Assistant" w:cs="Assistant"/>
        </w:rPr>
      </w:pPr>
      <w:r>
        <w:rPr>
          <w:rFonts w:ascii="Assistant" w:eastAsia="Assistant" w:hAnsi="Assistant" w:cs="Times New Roman"/>
          <w:rtl/>
        </w:rPr>
        <w:t>שם ומשהו שאני לא אוהב בעצמי.</w:t>
      </w:r>
    </w:p>
    <w:p w:rsidR="00761ECF" w:rsidRDefault="00761ECF" w:rsidP="00761ECF">
      <w:pPr>
        <w:numPr>
          <w:ilvl w:val="0"/>
          <w:numId w:val="3"/>
        </w:numPr>
        <w:bidi/>
        <w:spacing w:line="360" w:lineRule="auto"/>
        <w:jc w:val="both"/>
        <w:rPr>
          <w:rFonts w:ascii="Assistant" w:eastAsia="Assistant" w:hAnsi="Assistant" w:cs="Assistant"/>
        </w:rPr>
      </w:pPr>
      <w:r>
        <w:rPr>
          <w:rFonts w:ascii="Assistant" w:eastAsia="Assistant" w:hAnsi="Assistant" w:cs="Times New Roman"/>
          <w:rtl/>
        </w:rPr>
        <w:t>שם ופחד שיש לי.</w:t>
      </w:r>
    </w:p>
    <w:p w:rsidR="00761ECF" w:rsidRDefault="00761ECF" w:rsidP="00761ECF">
      <w:pPr>
        <w:numPr>
          <w:ilvl w:val="0"/>
          <w:numId w:val="3"/>
        </w:numPr>
        <w:bidi/>
        <w:spacing w:line="360" w:lineRule="auto"/>
        <w:jc w:val="both"/>
        <w:rPr>
          <w:rFonts w:ascii="Assistant" w:eastAsia="Assistant" w:hAnsi="Assistant" w:cs="Assistant"/>
        </w:rPr>
      </w:pPr>
      <w:r>
        <w:rPr>
          <w:rFonts w:ascii="Assistant" w:eastAsia="Assistant" w:hAnsi="Assistant" w:cs="Times New Roman"/>
          <w:rtl/>
        </w:rPr>
        <w:t>שם ומישהו שאני אוהב.</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סבב שם ו... לקבוצות מגובשות מאוד/בוגרות/רציניות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לעשות את אחד הסבבים המוצעים לעיל, כאשר כל אחד מציג את מי שיושב לימינו במעגל</w:t>
      </w:r>
      <w:r>
        <w:rPr>
          <w:rFonts w:ascii="Assistant" w:eastAsia="Assistant" w:hAnsi="Assistant" w:cs="Times New Roman"/>
          <w:b/>
          <w:rtl/>
        </w:rPr>
        <w:t xml:space="preserve"> בגוף ראשון.</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lastRenderedPageBreak/>
        <w:t>"אפרופו":</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תלמיד עומד באמצע המעגל ומתחיל לספר על עצמו סיפור (רצוי משהו מעניין), משהו שקרה לו או פרט מהחיים שלו, בעבר הרחוק או הקרוב. הוא ממשיך לדבר ולספר, עד שאחד התלמידים האחרים מזהה משהו שקשור אליו ואומר "אפרופו"! אותו תלמיד נכנס למעגל וממשיך לספר על עצמו בהקשר של המילה המקשרת.</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משחק שדורש נכונות ומעודד פתיחות והקשבה.</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"סיפור אמת וסיפור שקר":</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יושבים במעגל וכל אחד מחברי הקבוצה אומר את שמו ושני סיפורים קצרים: אמת ושקר.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הקבוצה צריכה לנחש איזה משפט מבניהם הוא משפט האמת. </w:t>
      </w:r>
    </w:p>
    <w:p w:rsidR="00761ECF" w:rsidRDefault="00761ECF" w:rsidP="00761ECF">
      <w:pPr>
        <w:numPr>
          <w:ilvl w:val="0"/>
          <w:numId w:val="4"/>
        </w:numPr>
        <w:bidi/>
        <w:spacing w:line="360" w:lineRule="auto"/>
        <w:ind w:left="360"/>
        <w:jc w:val="both"/>
        <w:rPr>
          <w:rFonts w:ascii="Assistant" w:eastAsia="Assistant" w:hAnsi="Assistant" w:cs="Assistant"/>
        </w:rPr>
      </w:pPr>
      <w:r>
        <w:rPr>
          <w:rFonts w:ascii="Assistant" w:eastAsia="Assistant" w:hAnsi="Assistant" w:cs="Times New Roman"/>
          <w:b/>
          <w:color w:val="C0504D"/>
          <w:rtl/>
        </w:rPr>
        <w:t>שם ותנועה:</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משחק משחרר ופותח. מקדימים ומבקשים שירגישו חופשי להביך את עצמם, להיות מוזרים ופשוט לזרום. בסבב, כל אחד אומר את השם שלו בצורה </w:t>
      </w:r>
      <w:r>
        <w:rPr>
          <w:rFonts w:ascii="Assistant" w:eastAsia="Assistant" w:hAnsi="Assistant" w:cs="Times New Roman"/>
          <w:b/>
          <w:rtl/>
        </w:rPr>
        <w:t>הכי מוזרה שאפשר</w:t>
      </w:r>
      <w:r>
        <w:rPr>
          <w:rFonts w:ascii="Assistant" w:eastAsia="Assistant" w:hAnsi="Assistant" w:cs="Times New Roman"/>
          <w:rtl/>
        </w:rPr>
        <w:t>, עם שם ותנועה וכולם חוזרים אחריו בהקצנה. להתעקש שכולם ישתתפו! זה כיף ומשחרר מאוד.</w:t>
      </w:r>
    </w:p>
    <w:p w:rsidR="00761ECF" w:rsidRDefault="00761ECF" w:rsidP="00761ECF">
      <w:pPr>
        <w:numPr>
          <w:ilvl w:val="0"/>
          <w:numId w:val="1"/>
        </w:numPr>
        <w:bidi/>
        <w:spacing w:line="360" w:lineRule="auto"/>
        <w:jc w:val="both"/>
        <w:rPr>
          <w:rFonts w:ascii="Assistant" w:eastAsia="Assistant" w:hAnsi="Assistant" w:cs="Assistant"/>
          <w:color w:val="C0504D"/>
        </w:rPr>
      </w:pPr>
      <w:r>
        <w:rPr>
          <w:rFonts w:ascii="Assistant" w:eastAsia="Assistant" w:hAnsi="Assistant" w:cs="Times New Roman"/>
          <w:b/>
          <w:color w:val="C0504D"/>
          <w:rtl/>
        </w:rPr>
        <w:t xml:space="preserve">"מי אני?" /"תציגו אותי":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משחק מעולה להצגה עצמית של המדריך בפני הקבוצה.</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המדריך נכנס לכיתה ואומר: "שלום קוראים לי... (אומר רק את שמו הפרטי) בבקשה תציגו אותי!". המדריך מבקש מהקבוצה שתגיד לו כל מה שהם חושבים עליו, ותוך כדי מחליף התנהגות ושפת גוף בשביל לבלבל אותם. חשוב לטשטש פרטי לבוש או להוסיף פרטים לא אופייניים למדריך. ניתן גם לשנות את שפת הגוף וסגנון הדיבור – 'סטלן-שנטי', 'מורעל', 'ערס', 'חנון', 'קצין' וכו'.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כדאי לעודד את התלמידים לפרט, למשל: איפה לדעתם המדריך גדל, מה עשה בצבא, איזה מוזיקה הוא אוהב, איפה הוא טייל, אם הוא דתי או חילוני, אח בכור או קטן, מה התחביבים שלו, במה הוא טוב, ועוד.</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לאחר שהתלמידים מסיימים, המדריך עורך היכרות אמיתית עם התלמידים.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 xml:space="preserve">מתוך המפגש הראשוני הזה והפער בין מה שהתלמידים אמרו לבין ההצגה של המדריך את עצמו באופן אמיתי, ניתן להרחיב ולהתייחס אל נושא "העולם הפנימי והעולם החיצוני" שיש בכל אדם. ניתן להתייחס אל מציאות החיים המורכבת, שבה מה שמתגלה כלפי חוץ אינו בהכרח מחובר למה שקורה בפנים. </w:t>
      </w:r>
    </w:p>
    <w:p w:rsidR="00761ECF" w:rsidRDefault="00761ECF" w:rsidP="00761ECF">
      <w:pPr>
        <w:bidi/>
        <w:spacing w:line="360" w:lineRule="auto"/>
        <w:ind w:left="360"/>
        <w:jc w:val="both"/>
        <w:rPr>
          <w:rFonts w:ascii="Assistant" w:eastAsia="Assistant" w:hAnsi="Assistant" w:cs="Assistant"/>
        </w:rPr>
      </w:pPr>
      <w:r>
        <w:rPr>
          <w:rFonts w:ascii="Assistant" w:eastAsia="Assistant" w:hAnsi="Assistant" w:cs="Times New Roman"/>
          <w:rtl/>
        </w:rPr>
        <w:t>נושא זה יכול לשמש כהזמנה למסע עצמו - אנחנו הרבה פעמים פוגשים קצה קרחון של נושא ענק שאינו נגלה לעין. אם זה חבר שחושף משהו שנראה לכאורה פשוט, אבל טומן בחובו סיפור חיים שלם ואם זה רעיון ערכי אליו נתייחס במסע שלו שורשים עמוקים. יש פה הזמנה לנסות ולהכיר אחד את השני בצורה כנה ואמיתית יותר, מעבר לסממנים החיצוניים: "אפילו שאתם חברים טובים ובטוחים שאתם יודעים הכל אחד על השני... המאפיינים החיצוניים של מי שלידי הם הנתונים על המקום בו גדל, באיזה מגמה בחר ללמוד וכו'. אבל, כל אלו לא מספיקים כדי להכיר את גודל האישיות והמיוחדות של החברה או החבר שלידנו. מתי יוצא לנו לברר מה האהבה הגדולה של מישהו בחיים? מהם החלומות שלו? במה הוא מאמין? ממה הוא מפחד? מה מרגש אותו? מה הערכים שהוא הולך לאורם? מה הוא אוהב בעצמו? הרבה פעמים אנחנו שופטים לפי מאפיינים חיצוניים ולא מעמיקים את ההיכרות: "אה הוא שקט כזה, הוא לא הסגנון שלי"... תווית שלא מאפשרת לנו לגלות שכנראה יש לנו תחומי עניין משותפים, תחביבים קשורים, התלבטויות והתמודדויות דומות".</w:t>
      </w:r>
    </w:p>
    <w:p w:rsidR="00761ECF" w:rsidRDefault="00761ECF" w:rsidP="00761ECF">
      <w:pPr>
        <w:bidi/>
        <w:spacing w:line="360" w:lineRule="auto"/>
        <w:ind w:left="360"/>
        <w:jc w:val="both"/>
        <w:rPr>
          <w:rFonts w:ascii="Assistant" w:eastAsia="Assistant" w:hAnsi="Assistant" w:cs="Assistant"/>
        </w:rPr>
      </w:pPr>
    </w:p>
    <w:p w:rsidR="00761ECF" w:rsidRDefault="00761ECF" w:rsidP="00761ECF">
      <w:pPr>
        <w:bidi/>
        <w:spacing w:line="360" w:lineRule="auto"/>
        <w:ind w:left="360"/>
        <w:jc w:val="both"/>
        <w:rPr>
          <w:rFonts w:ascii="Assistant" w:eastAsia="Assistant" w:hAnsi="Assistant" w:cs="Assistant"/>
        </w:rPr>
      </w:pPr>
    </w:p>
    <w:p w:rsidR="00761ECF" w:rsidRDefault="00761ECF" w:rsidP="00761ECF">
      <w:pPr>
        <w:pStyle w:val="Subtitle"/>
        <w:bidi/>
        <w:spacing w:line="360" w:lineRule="auto"/>
        <w:jc w:val="both"/>
        <w:rPr>
          <w:rFonts w:ascii="Assistant" w:eastAsia="Assistant" w:hAnsi="Assistant" w:cs="Assistant"/>
          <w:highlight w:val="yellow"/>
        </w:rPr>
      </w:pPr>
      <w:bookmarkStart w:id="3" w:name="_125c053m1v9"/>
      <w:bookmarkEnd w:id="3"/>
      <w:r>
        <w:rPr>
          <w:rFonts w:ascii="Assistant" w:eastAsia="Assistant" w:hAnsi="Assistant" w:cs="Times New Roman"/>
          <w:rtl/>
        </w:rPr>
        <w:lastRenderedPageBreak/>
        <w:t>תרשים זרימה של המסע</w:t>
      </w:r>
      <w:r>
        <w:rPr>
          <w:rFonts w:ascii="Assistant" w:eastAsia="Assistant" w:hAnsi="Assistant" w:cs="Assistant"/>
          <w:rtl/>
        </w:rPr>
        <w:br/>
      </w:r>
      <w:r>
        <w:rPr>
          <w:rFonts w:ascii="Assistant" w:eastAsia="Assistant" w:hAnsi="Assistant" w:cs="Times New Roman"/>
          <w:highlight w:val="yellow"/>
          <w:rtl/>
        </w:rPr>
        <w:t>[הערות לגרפיקה: המקור נמצא אצל חן שנטל]</w:t>
      </w:r>
    </w:p>
    <w:p w:rsidR="00761ECF" w:rsidRDefault="00761ECF" w:rsidP="00761ECF">
      <w:pPr>
        <w:pStyle w:val="Subtitle"/>
        <w:bidi/>
        <w:spacing w:after="0"/>
        <w:rPr>
          <w:rFonts w:ascii="Assistant" w:eastAsia="Assistant" w:hAnsi="Assistant" w:cs="Assistant"/>
        </w:rPr>
      </w:pPr>
      <w:bookmarkStart w:id="4" w:name="_p5mjh46y6bkk"/>
      <w:bookmarkEnd w:id="4"/>
      <w:r>
        <w:rPr>
          <w:rFonts w:ascii="Assistant" w:eastAsia="Assistant" w:hAnsi="Assistant" w:cs="Times New Roman"/>
          <w:rtl/>
        </w:rPr>
        <w:t>יום הרועה</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733415" cy="32238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noFill/>
                    </a:ln>
                  </pic:spPr>
                </pic:pic>
              </a:graphicData>
            </a:graphic>
          </wp:inline>
        </w:drawing>
      </w:r>
    </w:p>
    <w:p w:rsidR="00761ECF" w:rsidRDefault="00761ECF" w:rsidP="00761ECF">
      <w:pPr>
        <w:bidi/>
        <w:rPr>
          <w:rFonts w:ascii="Assistant" w:eastAsia="Assistant" w:hAnsi="Assistant" w:cs="Assistant"/>
        </w:rPr>
      </w:pPr>
    </w:p>
    <w:p w:rsidR="00761ECF" w:rsidRDefault="00761ECF" w:rsidP="00761ECF">
      <w:pPr>
        <w:pStyle w:val="Subtitle"/>
        <w:bidi/>
        <w:rPr>
          <w:rFonts w:ascii="Assistant" w:eastAsia="Assistant" w:hAnsi="Assistant" w:cs="Assistant"/>
        </w:rPr>
      </w:pPr>
      <w:bookmarkStart w:id="5" w:name="_ym430l7uwu0"/>
      <w:bookmarkEnd w:id="5"/>
      <w:r>
        <w:rPr>
          <w:rFonts w:ascii="Assistant" w:eastAsia="Assistant" w:hAnsi="Assistant" w:cs="Times New Roman"/>
          <w:rtl/>
        </w:rPr>
        <w:t>יום עובד האדמה</w:t>
      </w: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067300" cy="3230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6">
                      <a:extLst>
                        <a:ext uri="{28A0092B-C50C-407E-A947-70E740481C1C}">
                          <a14:useLocalDpi xmlns:a14="http://schemas.microsoft.com/office/drawing/2010/main" val="0"/>
                        </a:ext>
                      </a:extLst>
                    </a:blip>
                    <a:srcRect l="9135" r="2492"/>
                    <a:stretch>
                      <a:fillRect/>
                    </a:stretch>
                  </pic:blipFill>
                  <pic:spPr bwMode="auto">
                    <a:xfrm>
                      <a:off x="0" y="0"/>
                      <a:ext cx="5067300" cy="3230880"/>
                    </a:xfrm>
                    <a:prstGeom prst="rect">
                      <a:avLst/>
                    </a:prstGeom>
                    <a:noFill/>
                    <a:ln>
                      <a:noFill/>
                    </a:ln>
                  </pic:spPr>
                </pic:pic>
              </a:graphicData>
            </a:graphic>
          </wp:inline>
        </w:drawing>
      </w:r>
    </w:p>
    <w:p w:rsidR="00761ECF" w:rsidRDefault="00761ECF" w:rsidP="00761ECF">
      <w:pPr>
        <w:pStyle w:val="Subtitle"/>
        <w:bidi/>
        <w:rPr>
          <w:rFonts w:ascii="Assistant" w:eastAsia="Assistant" w:hAnsi="Assistant" w:cs="Assistant"/>
        </w:rPr>
      </w:pPr>
      <w:bookmarkStart w:id="6" w:name="_lxly2yxhcy60"/>
      <w:bookmarkEnd w:id="6"/>
      <w:r>
        <w:rPr>
          <w:rFonts w:ascii="Assistant" w:eastAsia="Assistant" w:hAnsi="Assistant" w:cs="Times New Roman"/>
          <w:rtl/>
        </w:rPr>
        <w:lastRenderedPageBreak/>
        <w:t>יום השומר</w:t>
      </w: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733415" cy="37230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723005"/>
                    </a:xfrm>
                    <a:prstGeom prst="rect">
                      <a:avLst/>
                    </a:prstGeom>
                    <a:noFill/>
                    <a:ln>
                      <a:noFill/>
                    </a:ln>
                  </pic:spPr>
                </pic:pic>
              </a:graphicData>
            </a:graphic>
          </wp:inline>
        </w:drawing>
      </w:r>
    </w:p>
    <w:p w:rsidR="00761ECF" w:rsidRDefault="00761ECF" w:rsidP="00761ECF">
      <w:pPr>
        <w:bidi/>
        <w:rPr>
          <w:rFonts w:ascii="Assistant" w:eastAsia="Assistant" w:hAnsi="Assistant" w:cs="Assistant"/>
        </w:rPr>
      </w:pPr>
    </w:p>
    <w:p w:rsidR="00761ECF" w:rsidRDefault="00761ECF" w:rsidP="00761ECF">
      <w:pPr>
        <w:pStyle w:val="Subtitle"/>
        <w:bidi/>
        <w:rPr>
          <w:rFonts w:ascii="Assistant" w:eastAsia="Assistant" w:hAnsi="Assistant" w:cs="Assistant"/>
        </w:rPr>
      </w:pPr>
      <w:bookmarkStart w:id="7" w:name="_xbvvezid3ija"/>
      <w:bookmarkEnd w:id="7"/>
      <w:r>
        <w:rPr>
          <w:rFonts w:ascii="Assistant" w:eastAsia="Assistant" w:hAnsi="Assistant" w:cs="Times New Roman"/>
          <w:rtl/>
        </w:rPr>
        <w:t>יום הנוטע</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733415" cy="32238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noFill/>
                    </a:ln>
                  </pic:spPr>
                </pic:pic>
              </a:graphicData>
            </a:graphic>
          </wp:inline>
        </w:drawing>
      </w:r>
    </w:p>
    <w:p w:rsidR="00761ECF" w:rsidRDefault="00761ECF" w:rsidP="00761ECF">
      <w:pPr>
        <w:bidi/>
        <w:rPr>
          <w:rFonts w:ascii="Assistant" w:eastAsia="Assistant" w:hAnsi="Assistant" w:cs="Assistant"/>
        </w:rPr>
      </w:pPr>
    </w:p>
    <w:p w:rsidR="00761ECF" w:rsidRDefault="00761ECF" w:rsidP="00761ECF">
      <w:pPr>
        <w:pStyle w:val="Subtitle"/>
        <w:bidi/>
        <w:rPr>
          <w:rFonts w:ascii="Assistant" w:eastAsia="Assistant" w:hAnsi="Assistant" w:cs="Assistant"/>
        </w:rPr>
      </w:pPr>
      <w:bookmarkStart w:id="8" w:name="_m6ujxmqli1rk"/>
      <w:bookmarkEnd w:id="8"/>
    </w:p>
    <w:p w:rsidR="00761ECF" w:rsidRDefault="00761ECF" w:rsidP="00761ECF">
      <w:pPr>
        <w:pStyle w:val="Subtitle"/>
        <w:bidi/>
        <w:rPr>
          <w:rFonts w:ascii="Assistant" w:eastAsia="Assistant" w:hAnsi="Assistant" w:cs="Assistant"/>
        </w:rPr>
      </w:pPr>
      <w:bookmarkStart w:id="9" w:name="_pctdvtjmnuf3"/>
      <w:bookmarkEnd w:id="9"/>
      <w:r>
        <w:rPr>
          <w:rFonts w:ascii="Assistant" w:eastAsia="Assistant" w:hAnsi="Assistant" w:cs="Times New Roman"/>
          <w:rtl/>
        </w:rPr>
        <w:t xml:space="preserve">ועדות תלמידים במסע- </w:t>
      </w:r>
    </w:p>
    <w:p w:rsidR="00761ECF" w:rsidRDefault="00761ECF" w:rsidP="00761ECF">
      <w:pPr>
        <w:bidi/>
        <w:rPr>
          <w:rFonts w:ascii="Assistant" w:eastAsia="Assistant" w:hAnsi="Assistant" w:cs="Assistant"/>
        </w:rPr>
      </w:pPr>
    </w:p>
    <w:p w:rsidR="00761ECF" w:rsidRDefault="00761ECF" w:rsidP="00761ECF">
      <w:pPr>
        <w:numPr>
          <w:ilvl w:val="0"/>
          <w:numId w:val="5"/>
        </w:numPr>
        <w:bidi/>
        <w:ind w:left="1440"/>
        <w:rPr>
          <w:rFonts w:ascii="Assistant" w:eastAsia="Assistant" w:hAnsi="Assistant" w:cs="Assistant"/>
        </w:rPr>
      </w:pPr>
      <w:r>
        <w:rPr>
          <w:rFonts w:ascii="Assistant" w:eastAsia="Assistant" w:hAnsi="Assistant" w:cs="Times New Roman"/>
          <w:b/>
          <w:rtl/>
        </w:rPr>
        <w:t xml:space="preserve">ועדת תיעוד- </w:t>
      </w:r>
      <w:r>
        <w:rPr>
          <w:rFonts w:ascii="Assistant" w:eastAsia="Assistant" w:hAnsi="Assistant" w:cs="Assistant"/>
          <w:rtl/>
        </w:rPr>
        <w:br/>
      </w:r>
      <w:r>
        <w:rPr>
          <w:rFonts w:ascii="Assistant" w:eastAsia="Assistant" w:hAnsi="Assistant" w:cs="Times New Roman"/>
          <w:rtl/>
        </w:rPr>
        <w:t>תפקיד הועדה היא לתעד את ההכנות למסע ואת מהלך המסע עצמו</w:t>
      </w:r>
    </w:p>
    <w:p w:rsidR="00761ECF" w:rsidRDefault="00761ECF" w:rsidP="00761ECF">
      <w:pPr>
        <w:bidi/>
        <w:rPr>
          <w:rFonts w:ascii="Assistant" w:eastAsia="Assistant" w:hAnsi="Assistant" w:cs="Assistant"/>
          <w:u w:val="single"/>
        </w:rPr>
      </w:pPr>
      <w:r>
        <w:rPr>
          <w:rFonts w:ascii="Assistant" w:eastAsia="Assistant" w:hAnsi="Assistant" w:cs="Times New Roman"/>
          <w:u w:val="single"/>
          <w:rtl/>
        </w:rPr>
        <w:t>רעיונות והצעות לועדה:</w:t>
      </w:r>
    </w:p>
    <w:p w:rsidR="00761ECF" w:rsidRDefault="00761ECF" w:rsidP="00761ECF">
      <w:pPr>
        <w:numPr>
          <w:ilvl w:val="0"/>
          <w:numId w:val="6"/>
        </w:numPr>
        <w:bidi/>
        <w:rPr>
          <w:rFonts w:ascii="Assistant" w:eastAsia="Assistant" w:hAnsi="Assistant" w:cs="Assistant"/>
        </w:rPr>
      </w:pPr>
      <w:r>
        <w:rPr>
          <w:rFonts w:ascii="Assistant" w:eastAsia="Assistant" w:hAnsi="Assistant" w:cs="Times New Roman"/>
          <w:rtl/>
        </w:rPr>
        <w:t>לפתוח בלוג ובו סיפור היום שהיה מלווה בתמונות</w:t>
      </w:r>
    </w:p>
    <w:p w:rsidR="00761ECF" w:rsidRDefault="00761ECF" w:rsidP="00761ECF">
      <w:pPr>
        <w:numPr>
          <w:ilvl w:val="0"/>
          <w:numId w:val="6"/>
        </w:numPr>
        <w:bidi/>
        <w:rPr>
          <w:rFonts w:ascii="Assistant" w:eastAsia="Assistant" w:hAnsi="Assistant" w:cs="Assistant"/>
        </w:rPr>
      </w:pPr>
      <w:r>
        <w:rPr>
          <w:rFonts w:ascii="Assistant" w:eastAsia="Assistant" w:hAnsi="Assistant" w:cs="Times New Roman"/>
          <w:rtl/>
        </w:rPr>
        <w:t>לפתוח ערוץ יוטיוב לקבוצה ולהעלות לשם סרטונים של הקבוצה</w:t>
      </w:r>
    </w:p>
    <w:p w:rsidR="00761ECF" w:rsidRDefault="00761ECF" w:rsidP="00761ECF">
      <w:pPr>
        <w:numPr>
          <w:ilvl w:val="0"/>
          <w:numId w:val="6"/>
        </w:numPr>
        <w:bidi/>
        <w:rPr>
          <w:rFonts w:ascii="Assistant" w:eastAsia="Assistant" w:hAnsi="Assistant" w:cs="Assistant"/>
        </w:rPr>
      </w:pPr>
      <w:r>
        <w:rPr>
          <w:rFonts w:ascii="Assistant" w:eastAsia="Assistant" w:hAnsi="Assistant" w:cs="Times New Roman"/>
          <w:rtl/>
        </w:rPr>
        <w:t>לצלם כמה שיותר במהלך הטיול ולערוך את זה לאלבום</w:t>
      </w:r>
    </w:p>
    <w:p w:rsidR="00761ECF" w:rsidRDefault="00761ECF" w:rsidP="00761ECF">
      <w:pPr>
        <w:numPr>
          <w:ilvl w:val="0"/>
          <w:numId w:val="6"/>
        </w:numPr>
        <w:bidi/>
        <w:rPr>
          <w:rFonts w:ascii="Assistant" w:eastAsia="Assistant" w:hAnsi="Assistant" w:cs="Assistant"/>
        </w:rPr>
      </w:pPr>
      <w:r>
        <w:rPr>
          <w:rFonts w:ascii="Assistant" w:eastAsia="Assistant" w:hAnsi="Assistant" w:cs="Times New Roman"/>
          <w:rtl/>
        </w:rPr>
        <w:t>להכין אלבום תמונות עם רגעים מרגשים/מצחיקים/מאתגרים שהיו במהלך המסע</w:t>
      </w:r>
    </w:p>
    <w:p w:rsidR="00761ECF" w:rsidRDefault="00761ECF" w:rsidP="00761ECF">
      <w:pPr>
        <w:numPr>
          <w:ilvl w:val="0"/>
          <w:numId w:val="6"/>
        </w:numPr>
        <w:bidi/>
        <w:rPr>
          <w:rFonts w:ascii="Assistant" w:eastAsia="Assistant" w:hAnsi="Assistant" w:cs="Assistant"/>
        </w:rPr>
      </w:pPr>
      <w:r>
        <w:rPr>
          <w:rFonts w:ascii="Assistant" w:eastAsia="Assistant" w:hAnsi="Assistant" w:cs="Times New Roman"/>
          <w:rtl/>
        </w:rPr>
        <w:t>לעשות 'תכנית ראיונות' בה מראיינים ילדים מהקבוצה 'רגע אחרי…' [רגע אחרי שיצאנו לדרך, רגע אחרי המסלול, רגע אחרי הטיפוס הקשה, רגע אחרי  ההשכמה, רגע אחרי הטקס, רגע אחרי שנגמר:( ועוד…]</w:t>
      </w:r>
    </w:p>
    <w:p w:rsidR="00761ECF" w:rsidRDefault="00761ECF" w:rsidP="00761ECF">
      <w:pPr>
        <w:bidi/>
        <w:rPr>
          <w:rFonts w:ascii="Assistant" w:eastAsia="Assistant" w:hAnsi="Assistant" w:cs="Assistant"/>
          <w:b/>
        </w:rPr>
      </w:pPr>
    </w:p>
    <w:p w:rsidR="00761ECF" w:rsidRDefault="00761ECF" w:rsidP="00761ECF">
      <w:pPr>
        <w:numPr>
          <w:ilvl w:val="0"/>
          <w:numId w:val="7"/>
        </w:numPr>
        <w:bidi/>
        <w:ind w:left="1440"/>
        <w:rPr>
          <w:rFonts w:ascii="Assistant" w:eastAsia="Assistant" w:hAnsi="Assistant" w:cs="Assistant"/>
          <w:b/>
        </w:rPr>
      </w:pPr>
      <w:r>
        <w:rPr>
          <w:rFonts w:ascii="Assistant" w:eastAsia="Assistant" w:hAnsi="Assistant" w:cs="Times New Roman"/>
          <w:b/>
          <w:rtl/>
        </w:rPr>
        <w:t>ועדת שמח במסלול-</w:t>
      </w:r>
    </w:p>
    <w:p w:rsidR="00761ECF" w:rsidRDefault="00761ECF" w:rsidP="00761ECF">
      <w:pPr>
        <w:bidi/>
        <w:ind w:left="720"/>
        <w:rPr>
          <w:rFonts w:ascii="Assistant" w:eastAsia="Assistant" w:hAnsi="Assistant" w:cs="Assistant"/>
        </w:rPr>
      </w:pPr>
      <w:r>
        <w:rPr>
          <w:rFonts w:ascii="Assistant" w:eastAsia="Assistant" w:hAnsi="Assistant" w:cs="Times New Roman"/>
          <w:rtl/>
        </w:rPr>
        <w:t>תפקיד הועדה לדאוג לאוירה טובה במהלך המסלול</w:t>
      </w:r>
    </w:p>
    <w:p w:rsidR="00761ECF" w:rsidRDefault="00761ECF" w:rsidP="00761ECF">
      <w:pPr>
        <w:bidi/>
        <w:rPr>
          <w:rFonts w:ascii="Assistant" w:eastAsia="Assistant" w:hAnsi="Assistant" w:cs="Assistant"/>
          <w:u w:val="single"/>
        </w:rPr>
      </w:pPr>
      <w:r>
        <w:rPr>
          <w:rFonts w:ascii="Assistant" w:eastAsia="Assistant" w:hAnsi="Assistant" w:cs="Times New Roman"/>
          <w:u w:val="single"/>
          <w:rtl/>
        </w:rPr>
        <w:t>רעיונות והצעות לועדה:</w:t>
      </w:r>
    </w:p>
    <w:p w:rsidR="00761ECF" w:rsidRDefault="00761ECF" w:rsidP="00761ECF">
      <w:pPr>
        <w:numPr>
          <w:ilvl w:val="0"/>
          <w:numId w:val="8"/>
        </w:numPr>
        <w:bidi/>
        <w:rPr>
          <w:rFonts w:ascii="Assistant" w:eastAsia="Assistant" w:hAnsi="Assistant" w:cs="Assistant"/>
        </w:rPr>
      </w:pPr>
      <w:r>
        <w:rPr>
          <w:rFonts w:ascii="Assistant" w:eastAsia="Assistant" w:hAnsi="Assistant" w:cs="Times New Roman"/>
          <w:rtl/>
        </w:rPr>
        <w:t>להכניס את הקבוצה לאוירת טיול לפני היציאה למסלול</w:t>
      </w:r>
    </w:p>
    <w:p w:rsidR="00761ECF" w:rsidRDefault="00761ECF" w:rsidP="00761ECF">
      <w:pPr>
        <w:numPr>
          <w:ilvl w:val="0"/>
          <w:numId w:val="8"/>
        </w:numPr>
        <w:bidi/>
        <w:rPr>
          <w:rFonts w:ascii="Assistant" w:eastAsia="Assistant" w:hAnsi="Assistant" w:cs="Assistant"/>
        </w:rPr>
      </w:pPr>
      <w:r>
        <w:rPr>
          <w:rFonts w:ascii="Assistant" w:eastAsia="Assistant" w:hAnsi="Assistant" w:cs="Times New Roman"/>
          <w:rtl/>
        </w:rPr>
        <w:t>להעביר הפעלות קצרות ומשחקים מקוריים לקבוצה בעצירות במסלול</w:t>
      </w:r>
    </w:p>
    <w:p w:rsidR="00761ECF" w:rsidRDefault="00761ECF" w:rsidP="00761ECF">
      <w:pPr>
        <w:numPr>
          <w:ilvl w:val="0"/>
          <w:numId w:val="8"/>
        </w:numPr>
        <w:bidi/>
        <w:rPr>
          <w:rFonts w:ascii="Assistant" w:eastAsia="Assistant" w:hAnsi="Assistant" w:cs="Assistant"/>
        </w:rPr>
      </w:pPr>
      <w:r>
        <w:rPr>
          <w:rFonts w:ascii="Assistant" w:eastAsia="Assistant" w:hAnsi="Assistant" w:cs="Times New Roman"/>
          <w:rtl/>
        </w:rPr>
        <w:t>להכין לקבוצה פינוקים לעצירות</w:t>
      </w:r>
    </w:p>
    <w:p w:rsidR="00761ECF" w:rsidRDefault="00761ECF" w:rsidP="00761ECF">
      <w:pPr>
        <w:numPr>
          <w:ilvl w:val="0"/>
          <w:numId w:val="8"/>
        </w:numPr>
        <w:bidi/>
        <w:rPr>
          <w:rFonts w:ascii="Assistant" w:eastAsia="Assistant" w:hAnsi="Assistant" w:cs="Assistant"/>
        </w:rPr>
      </w:pPr>
      <w:r>
        <w:rPr>
          <w:rFonts w:ascii="Assistant" w:eastAsia="Assistant" w:hAnsi="Assistant" w:cs="Times New Roman"/>
          <w:rtl/>
        </w:rPr>
        <w:t>לדאוג לצ'ופר לקבוצה לסוף המסלול</w:t>
      </w:r>
    </w:p>
    <w:p w:rsidR="00761ECF" w:rsidRDefault="00761ECF" w:rsidP="00761ECF">
      <w:pPr>
        <w:bidi/>
        <w:rPr>
          <w:rFonts w:ascii="Assistant" w:eastAsia="Assistant" w:hAnsi="Assistant" w:cs="Assistant"/>
        </w:rPr>
      </w:pPr>
    </w:p>
    <w:p w:rsidR="00761ECF" w:rsidRDefault="00761ECF" w:rsidP="00761ECF">
      <w:pPr>
        <w:numPr>
          <w:ilvl w:val="0"/>
          <w:numId w:val="7"/>
        </w:numPr>
        <w:bidi/>
        <w:ind w:left="1440"/>
        <w:rPr>
          <w:rFonts w:ascii="Assistant" w:eastAsia="Assistant" w:hAnsi="Assistant" w:cs="Assistant"/>
          <w:b/>
        </w:rPr>
      </w:pPr>
      <w:r>
        <w:rPr>
          <w:rFonts w:ascii="Assistant" w:eastAsia="Assistant" w:hAnsi="Assistant" w:cs="Times New Roman"/>
          <w:b/>
          <w:rtl/>
        </w:rPr>
        <w:t>ועדת בוקר טוב-</w:t>
      </w:r>
    </w:p>
    <w:p w:rsidR="00761ECF" w:rsidRDefault="00761ECF" w:rsidP="00761ECF">
      <w:pPr>
        <w:bidi/>
        <w:ind w:left="720"/>
        <w:rPr>
          <w:rFonts w:ascii="Assistant" w:eastAsia="Assistant" w:hAnsi="Assistant" w:cs="Assistant"/>
        </w:rPr>
      </w:pPr>
      <w:r>
        <w:rPr>
          <w:rFonts w:ascii="Assistant" w:eastAsia="Assistant" w:hAnsi="Assistant" w:cs="Times New Roman"/>
          <w:rtl/>
        </w:rPr>
        <w:t>תפקיד הועדה לפתוח לקבוצה את הבוקר בטוב</w:t>
      </w:r>
    </w:p>
    <w:p w:rsidR="00761ECF" w:rsidRDefault="00761ECF" w:rsidP="00761ECF">
      <w:pPr>
        <w:bidi/>
        <w:rPr>
          <w:rFonts w:ascii="Assistant" w:eastAsia="Assistant" w:hAnsi="Assistant" w:cs="Assistant"/>
          <w:u w:val="single"/>
        </w:rPr>
      </w:pPr>
      <w:r>
        <w:rPr>
          <w:rFonts w:ascii="Assistant" w:eastAsia="Assistant" w:hAnsi="Assistant" w:cs="Times New Roman"/>
          <w:u w:val="single"/>
          <w:rtl/>
        </w:rPr>
        <w:t>רעיונות והצעות לועדה:</w:t>
      </w:r>
    </w:p>
    <w:p w:rsidR="00761ECF" w:rsidRDefault="00761ECF" w:rsidP="00761ECF">
      <w:pPr>
        <w:numPr>
          <w:ilvl w:val="0"/>
          <w:numId w:val="9"/>
        </w:numPr>
        <w:bidi/>
        <w:rPr>
          <w:rFonts w:ascii="Assistant" w:eastAsia="Assistant" w:hAnsi="Assistant" w:cs="Assistant"/>
        </w:rPr>
      </w:pPr>
      <w:r>
        <w:rPr>
          <w:rFonts w:ascii="Assistant" w:eastAsia="Assistant" w:hAnsi="Assistant" w:cs="Times New Roman"/>
          <w:rtl/>
        </w:rPr>
        <w:t>להעביר פעילות מעוררת</w:t>
      </w:r>
    </w:p>
    <w:p w:rsidR="00761ECF" w:rsidRDefault="00761ECF" w:rsidP="00761ECF">
      <w:pPr>
        <w:numPr>
          <w:ilvl w:val="0"/>
          <w:numId w:val="9"/>
        </w:numPr>
        <w:bidi/>
        <w:rPr>
          <w:rFonts w:ascii="Assistant" w:eastAsia="Assistant" w:hAnsi="Assistant" w:cs="Assistant"/>
        </w:rPr>
      </w:pPr>
      <w:r>
        <w:rPr>
          <w:rFonts w:ascii="Assistant" w:eastAsia="Assistant" w:hAnsi="Assistant" w:cs="Times New Roman"/>
          <w:rtl/>
        </w:rPr>
        <w:t>להכין איזה צ'ופר בוקר משמח ולשים אותו ליד הראש לפני שמתעוררים</w:t>
      </w:r>
    </w:p>
    <w:p w:rsidR="00761ECF" w:rsidRDefault="00761ECF" w:rsidP="00761ECF">
      <w:pPr>
        <w:numPr>
          <w:ilvl w:val="0"/>
          <w:numId w:val="9"/>
        </w:numPr>
        <w:bidi/>
        <w:rPr>
          <w:rFonts w:ascii="Assistant" w:eastAsia="Assistant" w:hAnsi="Assistant" w:cs="Assistant"/>
        </w:rPr>
      </w:pPr>
      <w:r>
        <w:rPr>
          <w:rFonts w:ascii="Assistant" w:eastAsia="Assistant" w:hAnsi="Assistant" w:cs="Times New Roman"/>
          <w:rtl/>
        </w:rPr>
        <w:t xml:space="preserve">להכין לקבוצה מכתבים מהבית/הקלטות של בני משפחה מאחלים 'בוקר טוב' </w:t>
      </w:r>
    </w:p>
    <w:p w:rsidR="00761ECF" w:rsidRDefault="00761ECF" w:rsidP="00761ECF">
      <w:pPr>
        <w:numPr>
          <w:ilvl w:val="0"/>
          <w:numId w:val="9"/>
        </w:numPr>
        <w:bidi/>
        <w:rPr>
          <w:rFonts w:ascii="Assistant" w:eastAsia="Assistant" w:hAnsi="Assistant" w:cs="Assistant"/>
        </w:rPr>
      </w:pPr>
      <w:r>
        <w:rPr>
          <w:rFonts w:ascii="Assistant" w:eastAsia="Assistant" w:hAnsi="Assistant" w:cs="Times New Roman"/>
          <w:rtl/>
        </w:rPr>
        <w:t>פינוק טעים עם התה</w:t>
      </w:r>
    </w:p>
    <w:p w:rsidR="00761ECF" w:rsidRDefault="00761ECF" w:rsidP="00761ECF">
      <w:pPr>
        <w:bidi/>
        <w:ind w:left="720"/>
        <w:rPr>
          <w:rFonts w:ascii="Assistant" w:eastAsia="Assistant" w:hAnsi="Assistant" w:cs="Assistant"/>
        </w:rPr>
      </w:pPr>
    </w:p>
    <w:p w:rsidR="00761ECF" w:rsidRDefault="00761ECF" w:rsidP="00761ECF">
      <w:pPr>
        <w:numPr>
          <w:ilvl w:val="0"/>
          <w:numId w:val="7"/>
        </w:numPr>
        <w:bidi/>
        <w:ind w:left="1440"/>
        <w:rPr>
          <w:rFonts w:ascii="Assistant" w:eastAsia="Assistant" w:hAnsi="Assistant" w:cs="Assistant"/>
          <w:b/>
        </w:rPr>
      </w:pPr>
      <w:r>
        <w:rPr>
          <w:rFonts w:ascii="Assistant" w:eastAsia="Assistant" w:hAnsi="Assistant" w:cs="Times New Roman"/>
          <w:b/>
          <w:rtl/>
        </w:rPr>
        <w:t>ועדת לילה טוב-</w:t>
      </w:r>
    </w:p>
    <w:p w:rsidR="00761ECF" w:rsidRDefault="00761ECF" w:rsidP="00761ECF">
      <w:pPr>
        <w:bidi/>
        <w:ind w:left="720"/>
        <w:rPr>
          <w:rFonts w:ascii="Assistant" w:eastAsia="Assistant" w:hAnsi="Assistant" w:cs="Assistant"/>
          <w:u w:val="single"/>
        </w:rPr>
      </w:pPr>
      <w:r>
        <w:rPr>
          <w:rFonts w:ascii="Assistant" w:eastAsia="Assistant" w:hAnsi="Assistant" w:cs="Times New Roman"/>
          <w:u w:val="single"/>
          <w:rtl/>
        </w:rPr>
        <w:t>תפקיד הועדה לסגור לקבוצה את היום בטוב</w:t>
      </w:r>
    </w:p>
    <w:p w:rsidR="00761ECF" w:rsidRDefault="00761ECF" w:rsidP="00761ECF">
      <w:pPr>
        <w:bidi/>
        <w:rPr>
          <w:rFonts w:ascii="Assistant" w:eastAsia="Assistant" w:hAnsi="Assistant" w:cs="Assistant"/>
          <w:u w:val="single"/>
        </w:rPr>
      </w:pPr>
      <w:r>
        <w:rPr>
          <w:rFonts w:ascii="Assistant" w:eastAsia="Assistant" w:hAnsi="Assistant" w:cs="Times New Roman"/>
          <w:u w:val="single"/>
          <w:rtl/>
        </w:rPr>
        <w:t xml:space="preserve">רעיונות והצעות לועדה: </w:t>
      </w:r>
    </w:p>
    <w:p w:rsidR="00761ECF" w:rsidRDefault="00761ECF" w:rsidP="00761ECF">
      <w:pPr>
        <w:numPr>
          <w:ilvl w:val="0"/>
          <w:numId w:val="10"/>
        </w:numPr>
        <w:bidi/>
        <w:rPr>
          <w:rFonts w:ascii="Assistant" w:eastAsia="Assistant" w:hAnsi="Assistant" w:cs="Assistant"/>
        </w:rPr>
      </w:pPr>
      <w:r>
        <w:rPr>
          <w:rFonts w:ascii="Assistant" w:eastAsia="Assistant" w:hAnsi="Assistant" w:cs="Times New Roman"/>
          <w:rtl/>
        </w:rPr>
        <w:t>להעביר פעילות לילה קצרה ומשעשעת</w:t>
      </w:r>
    </w:p>
    <w:p w:rsidR="00761ECF" w:rsidRDefault="00761ECF" w:rsidP="00761ECF">
      <w:pPr>
        <w:numPr>
          <w:ilvl w:val="0"/>
          <w:numId w:val="10"/>
        </w:numPr>
        <w:bidi/>
        <w:rPr>
          <w:rFonts w:ascii="Assistant" w:eastAsia="Assistant" w:hAnsi="Assistant" w:cs="Assistant"/>
        </w:rPr>
      </w:pPr>
      <w:r>
        <w:rPr>
          <w:rFonts w:ascii="Assistant" w:eastAsia="Assistant" w:hAnsi="Assistant" w:cs="Times New Roman"/>
          <w:rtl/>
        </w:rPr>
        <w:t>לחלק צ'ופר טעים/מצחיק לפני השינה</w:t>
      </w:r>
    </w:p>
    <w:p w:rsidR="00761ECF" w:rsidRDefault="00761ECF" w:rsidP="00761ECF">
      <w:pPr>
        <w:numPr>
          <w:ilvl w:val="0"/>
          <w:numId w:val="10"/>
        </w:numPr>
        <w:bidi/>
        <w:rPr>
          <w:rFonts w:ascii="Assistant" w:eastAsia="Assistant" w:hAnsi="Assistant" w:cs="Assistant"/>
        </w:rPr>
      </w:pPr>
      <w:r>
        <w:rPr>
          <w:rFonts w:ascii="Assistant" w:eastAsia="Assistant" w:hAnsi="Assistant" w:cs="Times New Roman"/>
          <w:rtl/>
        </w:rPr>
        <w:t>להכין מהדורת חדשות טובות על אירועי היום בארץ מתוך עיתונים/אינטרנט</w:t>
      </w:r>
    </w:p>
    <w:p w:rsidR="00761ECF" w:rsidRDefault="00761ECF" w:rsidP="00761ECF">
      <w:pPr>
        <w:numPr>
          <w:ilvl w:val="0"/>
          <w:numId w:val="10"/>
        </w:numPr>
        <w:bidi/>
        <w:rPr>
          <w:rFonts w:ascii="Assistant" w:eastAsia="Assistant" w:hAnsi="Assistant" w:cs="Assistant"/>
        </w:rPr>
      </w:pPr>
      <w:r>
        <w:rPr>
          <w:rFonts w:ascii="Assistant" w:eastAsia="Assistant" w:hAnsi="Assistant" w:cs="Times New Roman"/>
          <w:rtl/>
        </w:rPr>
        <w:t>להעביר דמיון מודרך לקראת השינה</w:t>
      </w:r>
    </w:p>
    <w:p w:rsidR="00761ECF" w:rsidRDefault="00761ECF" w:rsidP="00761ECF">
      <w:pPr>
        <w:bidi/>
        <w:rPr>
          <w:rFonts w:ascii="Assistant" w:eastAsia="Assistant" w:hAnsi="Assistant" w:cs="Assistant"/>
        </w:rPr>
      </w:pPr>
    </w:p>
    <w:p w:rsidR="00761ECF" w:rsidRDefault="00761ECF" w:rsidP="00761ECF">
      <w:pPr>
        <w:numPr>
          <w:ilvl w:val="0"/>
          <w:numId w:val="7"/>
        </w:numPr>
        <w:bidi/>
        <w:ind w:left="1440"/>
        <w:rPr>
          <w:rFonts w:ascii="Assistant" w:eastAsia="Assistant" w:hAnsi="Assistant" w:cs="Assistant"/>
          <w:b/>
        </w:rPr>
      </w:pPr>
      <w:r>
        <w:rPr>
          <w:rFonts w:ascii="Assistant" w:eastAsia="Assistant" w:hAnsi="Assistant" w:cs="Times New Roman"/>
          <w:b/>
          <w:rtl/>
        </w:rPr>
        <w:t xml:space="preserve">ועדת הפתעות- </w:t>
      </w:r>
    </w:p>
    <w:p w:rsidR="00761ECF" w:rsidRDefault="00761ECF" w:rsidP="00761ECF">
      <w:pPr>
        <w:bidi/>
        <w:ind w:left="720"/>
        <w:rPr>
          <w:rFonts w:ascii="Assistant" w:eastAsia="Assistant" w:hAnsi="Assistant" w:cs="Assistant"/>
        </w:rPr>
      </w:pPr>
      <w:r>
        <w:rPr>
          <w:rFonts w:ascii="Assistant" w:eastAsia="Assistant" w:hAnsi="Assistant" w:cs="Times New Roman"/>
          <w:rtl/>
        </w:rPr>
        <w:t>תפקיד הועדה להפתיע ולהעלות את מצב הרוח לקבוצה במהלך המסע</w:t>
      </w:r>
    </w:p>
    <w:p w:rsidR="00761ECF" w:rsidRDefault="00761ECF" w:rsidP="00761ECF">
      <w:pPr>
        <w:bidi/>
        <w:rPr>
          <w:rFonts w:ascii="Assistant" w:eastAsia="Assistant" w:hAnsi="Assistant" w:cs="Assistant"/>
          <w:u w:val="single"/>
        </w:rPr>
      </w:pPr>
      <w:r>
        <w:rPr>
          <w:rFonts w:ascii="Assistant" w:eastAsia="Assistant" w:hAnsi="Assistant" w:cs="Times New Roman"/>
          <w:u w:val="single"/>
          <w:rtl/>
        </w:rPr>
        <w:t xml:space="preserve">רעיונות והצעות לועדה: </w:t>
      </w:r>
    </w:p>
    <w:p w:rsidR="00761ECF" w:rsidRDefault="00761ECF" w:rsidP="00761ECF">
      <w:pPr>
        <w:numPr>
          <w:ilvl w:val="0"/>
          <w:numId w:val="11"/>
        </w:numPr>
        <w:bidi/>
        <w:rPr>
          <w:rFonts w:ascii="Assistant" w:eastAsia="Assistant" w:hAnsi="Assistant" w:cs="Assistant"/>
        </w:rPr>
      </w:pPr>
      <w:r>
        <w:rPr>
          <w:rFonts w:ascii="Assistant" w:eastAsia="Assistant" w:hAnsi="Assistant" w:cs="Times New Roman"/>
          <w:rtl/>
        </w:rPr>
        <w:t>אם נציע זו לא תהיה הפתעה:) היו יצירתיים וחישבו על הפתעות מגניבות ומקוריות</w:t>
      </w:r>
    </w:p>
    <w:p w:rsidR="00761ECF" w:rsidRDefault="00761ECF" w:rsidP="00761ECF">
      <w:pPr>
        <w:bidi/>
        <w:rPr>
          <w:rFonts w:ascii="Assistant" w:eastAsia="Assistant" w:hAnsi="Assistant" w:cs="Assistant"/>
        </w:rPr>
      </w:pPr>
      <w:r>
        <w:br w:type="page"/>
      </w:r>
    </w:p>
    <w:p w:rsidR="00761ECF" w:rsidRDefault="00761ECF" w:rsidP="00761ECF">
      <w:pPr>
        <w:pStyle w:val="Title"/>
        <w:bidi/>
        <w:jc w:val="center"/>
      </w:pPr>
      <w:bookmarkStart w:id="10" w:name="_8wtrp656b7tw"/>
      <w:bookmarkEnd w:id="10"/>
      <w:r>
        <w:rPr>
          <w:rFonts w:hint="cs"/>
          <w:rtl/>
        </w:rPr>
        <w:lastRenderedPageBreak/>
        <w:t>נספחים והרחבות ליום הרועה</w:t>
      </w:r>
    </w:p>
    <w:p w:rsidR="00761ECF" w:rsidRDefault="00761ECF" w:rsidP="00761ECF">
      <w:pPr>
        <w:bidi/>
        <w:rPr>
          <w:rFonts w:hint="cs"/>
        </w:rPr>
      </w:pPr>
    </w:p>
    <w:p w:rsidR="00761ECF" w:rsidRDefault="00761ECF" w:rsidP="00761ECF">
      <w:pPr>
        <w:bidi/>
        <w:spacing w:after="160" w:line="360" w:lineRule="auto"/>
        <w:jc w:val="center"/>
        <w:rPr>
          <w:rFonts w:ascii="Assistant" w:eastAsia="Assistant" w:hAnsi="Assistant" w:cs="Assistant" w:hint="cs"/>
          <w:b/>
          <w:highlight w:val="yellow"/>
        </w:rPr>
      </w:pPr>
      <w:r>
        <w:rPr>
          <w:rFonts w:ascii="Assistant" w:eastAsia="Assistant" w:hAnsi="Assistant" w:cs="Times New Roman"/>
          <w:b/>
          <w:highlight w:val="yellow"/>
          <w:rtl/>
        </w:rPr>
        <w:t>הערות לגרפיקה: לאחר העיצוב נא לציין מספר עמוד בטבלא בעמודה הימנית</w:t>
      </w:r>
    </w:p>
    <w:tbl>
      <w:tblPr>
        <w:bidiVisual/>
        <w:tblW w:w="7890" w:type="dxa"/>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7"/>
        <w:gridCol w:w="1916"/>
        <w:gridCol w:w="4057"/>
      </w:tblGrid>
      <w:tr w:rsidR="00761ECF" w:rsidTr="00761ECF">
        <w:trPr>
          <w:trHeight w:val="180"/>
        </w:trPr>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b/>
                <w:color w:val="FFFFFF"/>
              </w:rPr>
            </w:pPr>
            <w:r>
              <w:rPr>
                <w:rFonts w:ascii="Assistant" w:eastAsia="Assistant" w:hAnsi="Assistant" w:cs="Times New Roman"/>
                <w:b/>
                <w:rtl/>
              </w:rPr>
              <w:t xml:space="preserve">עמוד </w:t>
            </w:r>
          </w:p>
        </w:tc>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b/>
                <w:color w:val="FFFFFF"/>
              </w:rPr>
            </w:pPr>
            <w:r>
              <w:rPr>
                <w:rFonts w:ascii="Assistant" w:eastAsia="Assistant" w:hAnsi="Assistant" w:cs="Times New Roman"/>
                <w:b/>
                <w:rtl/>
              </w:rPr>
              <w:t>יחידת תוכן</w:t>
            </w: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b/>
                <w:color w:val="FFFFFF"/>
              </w:rPr>
            </w:pPr>
            <w:r>
              <w:rPr>
                <w:rFonts w:ascii="Assistant" w:eastAsia="Assistant" w:hAnsi="Assistant" w:cs="Times New Roman"/>
                <w:b/>
                <w:rtl/>
              </w:rPr>
              <w:t>הרחבות ונספחים</w:t>
            </w:r>
          </w:p>
        </w:tc>
      </w:tr>
      <w:tr w:rsidR="00761ECF" w:rsidTr="00761ECF">
        <w:trPr>
          <w:trHeight w:val="26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b/>
                <w:sz w:val="20"/>
                <w:szCs w:val="20"/>
                <w:rtl/>
              </w:rPr>
              <w:t>מעגל פתיחה בקבוצות</w:t>
            </w:r>
          </w:p>
          <w:p w:rsidR="00761ECF" w:rsidRDefault="00761ECF">
            <w:pPr>
              <w:bidi/>
              <w:spacing w:line="240" w:lineRule="auto"/>
              <w:rPr>
                <w:rFonts w:ascii="Assistant" w:eastAsia="Assistant" w:hAnsi="Assistant" w:cs="Assistant"/>
                <w:sz w:val="20"/>
                <w:szCs w:val="20"/>
              </w:rPr>
            </w:pPr>
          </w:p>
        </w:tc>
        <w:tc>
          <w:tcPr>
            <w:tcW w:w="405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sz w:val="20"/>
                <w:szCs w:val="20"/>
              </w:rPr>
            </w:pPr>
            <w:hyperlink r:id="rId9" w:history="1">
              <w:r>
                <w:rPr>
                  <w:rStyle w:val="Hyperlink"/>
                  <w:rFonts w:ascii="Assistant" w:eastAsia="Assistant" w:hAnsi="Assistant" w:cs="Times New Roman" w:hint="cs"/>
                  <w:color w:val="1155CC"/>
                  <w:sz w:val="20"/>
                  <w:szCs w:val="20"/>
                  <w:rtl/>
                </w:rPr>
                <w:t xml:space="preserve">4 </w:t>
              </w:r>
            </w:hyperlink>
            <w:hyperlink r:id="rId10" w:history="1">
              <w:r>
                <w:rPr>
                  <w:rStyle w:val="Hyperlink"/>
                  <w:rFonts w:ascii="Assistant" w:eastAsia="Assistant" w:hAnsi="Assistant" w:cs="Times New Roman" w:hint="cs"/>
                  <w:color w:val="1155CC"/>
                  <w:sz w:val="20"/>
                  <w:szCs w:val="20"/>
                  <w:rtl/>
                </w:rPr>
                <w:t>כרטיסיות</w:t>
              </w:r>
            </w:hyperlink>
            <w:hyperlink r:id="rId11" w:history="1">
              <w:r>
                <w:rPr>
                  <w:rStyle w:val="Hyperlink"/>
                  <w:rFonts w:ascii="Assistant" w:eastAsia="Assistant" w:hAnsi="Assistant" w:cs="Times New Roman"/>
                  <w:color w:val="1155CC"/>
                  <w:sz w:val="20"/>
                  <w:szCs w:val="20"/>
                  <w:rtl/>
                </w:rPr>
                <w:t xml:space="preserve"> </w:t>
              </w:r>
            </w:hyperlink>
            <w:hyperlink r:id="rId12" w:history="1">
              <w:r>
                <w:rPr>
                  <w:rStyle w:val="Hyperlink"/>
                  <w:rFonts w:ascii="Assistant" w:eastAsia="Assistant" w:hAnsi="Assistant" w:cs="Times New Roman" w:hint="cs"/>
                  <w:color w:val="1155CC"/>
                  <w:sz w:val="20"/>
                  <w:szCs w:val="20"/>
                  <w:rtl/>
                </w:rPr>
                <w:t>עם</w:t>
              </w:r>
            </w:hyperlink>
            <w:hyperlink r:id="rId13" w:history="1">
              <w:r>
                <w:rPr>
                  <w:rStyle w:val="Hyperlink"/>
                  <w:rFonts w:ascii="Assistant" w:eastAsia="Assistant" w:hAnsi="Assistant" w:cs="Times New Roman"/>
                  <w:color w:val="1155CC"/>
                  <w:sz w:val="20"/>
                  <w:szCs w:val="20"/>
                  <w:rtl/>
                </w:rPr>
                <w:t xml:space="preserve"> </w:t>
              </w:r>
            </w:hyperlink>
            <w:hyperlink r:id="rId14" w:history="1">
              <w:r>
                <w:rPr>
                  <w:rStyle w:val="Hyperlink"/>
                  <w:rFonts w:ascii="Assistant" w:eastAsia="Assistant" w:hAnsi="Assistant" w:cs="Times New Roman" w:hint="cs"/>
                  <w:color w:val="1155CC"/>
                  <w:sz w:val="20"/>
                  <w:szCs w:val="20"/>
                  <w:rtl/>
                </w:rPr>
                <w:t>מהלך</w:t>
              </w:r>
            </w:hyperlink>
            <w:hyperlink r:id="rId15" w:history="1">
              <w:r>
                <w:rPr>
                  <w:rStyle w:val="Hyperlink"/>
                  <w:rFonts w:ascii="Assistant" w:eastAsia="Assistant" w:hAnsi="Assistant" w:cs="Times New Roman"/>
                  <w:color w:val="1155CC"/>
                  <w:sz w:val="20"/>
                  <w:szCs w:val="20"/>
                  <w:rtl/>
                </w:rPr>
                <w:t xml:space="preserve"> </w:t>
              </w:r>
            </w:hyperlink>
            <w:hyperlink r:id="rId16" w:history="1">
              <w:r>
                <w:rPr>
                  <w:rStyle w:val="Hyperlink"/>
                  <w:rFonts w:ascii="Assistant" w:eastAsia="Assistant" w:hAnsi="Assistant" w:cs="Times New Roman" w:hint="cs"/>
                  <w:color w:val="1155CC"/>
                  <w:sz w:val="20"/>
                  <w:szCs w:val="20"/>
                  <w:rtl/>
                </w:rPr>
                <w:t>כל</w:t>
              </w:r>
            </w:hyperlink>
            <w:hyperlink r:id="rId17" w:history="1">
              <w:r>
                <w:rPr>
                  <w:rStyle w:val="Hyperlink"/>
                  <w:rFonts w:ascii="Assistant" w:eastAsia="Assistant" w:hAnsi="Assistant" w:cs="Times New Roman"/>
                  <w:color w:val="1155CC"/>
                  <w:sz w:val="20"/>
                  <w:szCs w:val="20"/>
                  <w:rtl/>
                </w:rPr>
                <w:t xml:space="preserve"> </w:t>
              </w:r>
            </w:hyperlink>
            <w:hyperlink r:id="rId18" w:history="1">
              <w:r>
                <w:rPr>
                  <w:rStyle w:val="Hyperlink"/>
                  <w:rFonts w:ascii="Assistant" w:eastAsia="Assistant" w:hAnsi="Assistant" w:cs="Times New Roman" w:hint="cs"/>
                  <w:color w:val="1155CC"/>
                  <w:sz w:val="20"/>
                  <w:szCs w:val="20"/>
                  <w:rtl/>
                </w:rPr>
                <w:t>יום</w:t>
              </w:r>
            </w:hyperlink>
          </w:p>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3 כרטיסיות כנגד שלושה מעגלים</w:t>
            </w:r>
          </w:p>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הסיפור: גדר כבשה ואיש עם בעיה</w:t>
            </w:r>
          </w:p>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בליצ- דגשים ועקרונות</w:t>
            </w:r>
          </w:p>
          <w:p w:rsidR="00761ECF" w:rsidRDefault="00761ECF">
            <w:pPr>
              <w:bidi/>
              <w:spacing w:line="240" w:lineRule="auto"/>
              <w:rPr>
                <w:rFonts w:ascii="Assistant" w:eastAsia="Assistant" w:hAnsi="Assistant" w:cs="Assistant"/>
                <w:sz w:val="20"/>
                <w:szCs w:val="20"/>
              </w:rPr>
            </w:pPr>
          </w:p>
        </w:tc>
      </w:tr>
      <w:tr w:rsidR="00761ECF" w:rsidTr="00761ECF">
        <w:trPr>
          <w:trHeight w:val="26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b/>
                <w:sz w:val="20"/>
                <w:szCs w:val="20"/>
              </w:rPr>
            </w:pPr>
            <w:r>
              <w:rPr>
                <w:rFonts w:ascii="Assistant" w:eastAsia="Assistant" w:hAnsi="Assistant" w:cs="Times New Roman"/>
                <w:b/>
                <w:sz w:val="20"/>
                <w:szCs w:val="20"/>
                <w:rtl/>
              </w:rPr>
              <w:t xml:space="preserve">משימה מתגלגלת </w:t>
            </w: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פתקים עם משימות</w:t>
            </w:r>
          </w:p>
        </w:tc>
      </w:tr>
      <w:tr w:rsidR="00761ECF" w:rsidTr="00761ECF">
        <w:trPr>
          <w:trHeight w:val="42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b/>
                <w:sz w:val="20"/>
                <w:szCs w:val="20"/>
                <w:rtl/>
              </w:rPr>
              <w:t>יחידות שטח במסלול</w:t>
            </w: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קישור למאגר יחידות שטח במסלול באתר האינטרנט וכן בסוף החוברת</w:t>
            </w:r>
          </w:p>
        </w:tc>
      </w:tr>
      <w:tr w:rsidR="00761ECF" w:rsidTr="00761ECF">
        <w:trPr>
          <w:trHeight w:val="28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highlight w:val="yellow"/>
              </w:rPr>
            </w:pPr>
            <w:r>
              <w:rPr>
                <w:rFonts w:ascii="Assistant" w:eastAsia="Assistant" w:hAnsi="Assistant" w:cs="Times New Roman"/>
                <w:b/>
                <w:sz w:val="20"/>
                <w:szCs w:val="20"/>
                <w:rtl/>
              </w:rPr>
              <w:t>סדנת חושים</w:t>
            </w:r>
          </w:p>
        </w:tc>
        <w:tc>
          <w:tcPr>
            <w:tcW w:w="405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טקסט של גולדה מאיר לחלוקה</w:t>
            </w:r>
          </w:p>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כרטיסיות הסבר לפעילות</w:t>
            </w:r>
          </w:p>
          <w:p w:rsidR="00761ECF" w:rsidRDefault="00761ECF">
            <w:pPr>
              <w:bidi/>
              <w:spacing w:line="240" w:lineRule="auto"/>
              <w:rPr>
                <w:rFonts w:ascii="Assistant" w:eastAsia="Assistant" w:hAnsi="Assistant" w:cs="Assistant"/>
                <w:sz w:val="20"/>
                <w:szCs w:val="20"/>
              </w:rPr>
            </w:pPr>
          </w:p>
        </w:tc>
      </w:tr>
      <w:tr w:rsidR="00761ECF" w:rsidTr="00761ECF">
        <w:trPr>
          <w:trHeight w:val="42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after="160"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40" w:lineRule="auto"/>
              <w:rPr>
                <w:rFonts w:ascii="Assistant" w:eastAsia="Assistant" w:hAnsi="Assistant" w:cs="Assistant"/>
                <w:sz w:val="20"/>
                <w:szCs w:val="20"/>
                <w:highlight w:val="yellow"/>
              </w:rPr>
            </w:pPr>
            <w:r>
              <w:rPr>
                <w:rFonts w:ascii="Assistant" w:eastAsia="Assistant" w:hAnsi="Assistant" w:cs="Times New Roman"/>
                <w:b/>
                <w:sz w:val="20"/>
                <w:szCs w:val="20"/>
                <w:rtl/>
              </w:rPr>
              <w:t>יחידת תוכן מרכזית</w:t>
            </w: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דף עם שאלות מנחות</w:t>
            </w:r>
          </w:p>
          <w:p w:rsidR="00761ECF" w:rsidRDefault="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רשימת תכונות אנושיות</w:t>
            </w:r>
          </w:p>
        </w:tc>
      </w:tr>
      <w:tr w:rsidR="00761ECF" w:rsidTr="00761ECF">
        <w:trPr>
          <w:trHeight w:val="50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b/>
                <w:sz w:val="20"/>
                <w:szCs w:val="20"/>
                <w:rtl/>
              </w:rPr>
              <w:t>סיכום מסלול</w:t>
            </w: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קטע קריאה מעורר השראה</w:t>
            </w:r>
          </w:p>
        </w:tc>
      </w:tr>
      <w:tr w:rsidR="00761ECF" w:rsidTr="00761ECF">
        <w:trPr>
          <w:trHeight w:val="30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b/>
                <w:sz w:val="20"/>
                <w:szCs w:val="20"/>
                <w:rtl/>
              </w:rPr>
              <w:t xml:space="preserve">בישול ארוחת ערב משימתית </w:t>
            </w:r>
          </w:p>
          <w:p w:rsidR="00761ECF" w:rsidRDefault="00761ECF">
            <w:pPr>
              <w:bidi/>
              <w:spacing w:line="240" w:lineRule="auto"/>
              <w:rPr>
                <w:rFonts w:ascii="Assistant" w:eastAsia="Assistant" w:hAnsi="Assistant" w:cs="Assistant"/>
                <w:sz w:val="20"/>
                <w:szCs w:val="20"/>
              </w:rPr>
            </w:pP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הסבר לקבוצה, חלוקת המשימות</w:t>
            </w:r>
          </w:p>
        </w:tc>
      </w:tr>
      <w:tr w:rsidR="00761ECF" w:rsidTr="00761ECF">
        <w:trPr>
          <w:trHeight w:val="500"/>
        </w:trPr>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b/>
                <w:sz w:val="20"/>
                <w:szCs w:val="20"/>
              </w:rPr>
            </w:pPr>
          </w:p>
        </w:tc>
        <w:tc>
          <w:tcPr>
            <w:tcW w:w="1916" w:type="dxa"/>
            <w:tcBorders>
              <w:top w:val="single" w:sz="4" w:space="0" w:color="000000"/>
              <w:left w:val="single" w:sz="4" w:space="0" w:color="000000"/>
              <w:bottom w:val="single" w:sz="4" w:space="0" w:color="000000"/>
              <w:right w:val="single" w:sz="4" w:space="0" w:color="000000"/>
            </w:tcBorders>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b/>
                <w:sz w:val="20"/>
                <w:szCs w:val="20"/>
                <w:rtl/>
              </w:rPr>
              <w:t>פעילות סיכום יום</w:t>
            </w:r>
          </w:p>
          <w:p w:rsidR="00761ECF" w:rsidRDefault="00761ECF">
            <w:pPr>
              <w:bidi/>
              <w:spacing w:line="240" w:lineRule="auto"/>
              <w:rPr>
                <w:rFonts w:ascii="Assistant" w:eastAsia="Assistant" w:hAnsi="Assistant" w:cs="Assistant"/>
                <w:sz w:val="20"/>
                <w:szCs w:val="20"/>
              </w:rPr>
            </w:pPr>
          </w:p>
        </w:tc>
        <w:tc>
          <w:tcPr>
            <w:tcW w:w="4056"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דף עם מילות השיר: שירת העשבים</w:t>
            </w:r>
          </w:p>
        </w:tc>
      </w:tr>
    </w:tbl>
    <w:p w:rsidR="00761ECF" w:rsidRDefault="00761ECF" w:rsidP="00761ECF">
      <w:pPr>
        <w:bidi/>
        <w:spacing w:line="360" w:lineRule="auto"/>
        <w:jc w:val="center"/>
      </w:pPr>
      <w:r>
        <w:br w:type="page"/>
      </w:r>
    </w:p>
    <w:p w:rsidR="00761ECF" w:rsidRDefault="00761ECF" w:rsidP="00761ECF">
      <w:pPr>
        <w:pStyle w:val="Subtitle"/>
        <w:bidi/>
        <w:spacing w:line="360" w:lineRule="auto"/>
        <w:jc w:val="center"/>
        <w:rPr>
          <w:rFonts w:hint="cs"/>
          <w:b/>
          <w:u w:val="single"/>
        </w:rPr>
      </w:pPr>
      <w:bookmarkStart w:id="11" w:name="_p8eluzn8xx9e"/>
      <w:bookmarkEnd w:id="11"/>
      <w:r>
        <w:rPr>
          <w:rFonts w:hint="cs"/>
          <w:b/>
          <w:u w:val="single"/>
          <w:rtl/>
        </w:rPr>
        <w:lastRenderedPageBreak/>
        <w:t>מעגל פתיחה בקבוצות</w:t>
      </w:r>
    </w:p>
    <w:p w:rsidR="00761ECF" w:rsidRDefault="00761ECF" w:rsidP="00761ECF">
      <w:pPr>
        <w:bidi/>
        <w:rPr>
          <w:rFonts w:hint="cs"/>
          <w:highlight w:val="yellow"/>
        </w:rPr>
      </w:pPr>
      <w:r>
        <w:rPr>
          <w:rFonts w:hint="cs"/>
          <w:rtl/>
        </w:rPr>
        <w:t>4 כרטיסיות עם מהלך כל יום</w:t>
      </w:r>
      <w:r>
        <w:rPr>
          <w:rFonts w:hint="cs"/>
          <w:highlight w:val="yellow"/>
          <w:rtl/>
        </w:rPr>
        <w:t xml:space="preserve"> [הערות לגרפיקה- המקור נמצא אצל חן שנטל, כל ציוע  על דף </w:t>
      </w:r>
      <w:r>
        <w:rPr>
          <w:rFonts w:hint="cs"/>
          <w:highlight w:val="yellow"/>
        </w:rPr>
        <w:t>A</w:t>
      </w:r>
      <w:r>
        <w:rPr>
          <w:rFonts w:hint="cs"/>
          <w:highlight w:val="yellow"/>
          <w:rtl/>
        </w:rPr>
        <w:t>4]</w:t>
      </w:r>
    </w:p>
    <w:p w:rsidR="00761ECF" w:rsidRDefault="00761ECF" w:rsidP="00761ECF">
      <w:pPr>
        <w:pStyle w:val="Subtitle"/>
        <w:bidi/>
        <w:spacing w:after="0"/>
        <w:rPr>
          <w:rFonts w:ascii="Assistant" w:eastAsia="Assistant" w:hAnsi="Assistant" w:cs="Assistant" w:hint="cs"/>
        </w:rPr>
      </w:pPr>
      <w:bookmarkStart w:id="12" w:name="_cz6qghsss76l"/>
      <w:bookmarkEnd w:id="12"/>
      <w:r>
        <w:rPr>
          <w:rFonts w:ascii="Assistant" w:eastAsia="Assistant" w:hAnsi="Assistant" w:cs="Times New Roman"/>
          <w:rtl/>
        </w:rPr>
        <w:t>יום הרועה</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733415" cy="32238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noFill/>
                    </a:ln>
                  </pic:spPr>
                </pic:pic>
              </a:graphicData>
            </a:graphic>
          </wp:inline>
        </w:drawing>
      </w:r>
    </w:p>
    <w:p w:rsidR="00761ECF" w:rsidRDefault="00761ECF" w:rsidP="00761ECF">
      <w:pPr>
        <w:bidi/>
        <w:rPr>
          <w:rFonts w:ascii="Assistant" w:eastAsia="Assistant" w:hAnsi="Assistant" w:cs="Assistant"/>
        </w:rPr>
      </w:pPr>
    </w:p>
    <w:p w:rsidR="00761ECF" w:rsidRDefault="00761ECF" w:rsidP="00761ECF">
      <w:pPr>
        <w:pStyle w:val="Subtitle"/>
        <w:bidi/>
        <w:rPr>
          <w:rFonts w:ascii="Assistant" w:eastAsia="Assistant" w:hAnsi="Assistant" w:cs="Assistant"/>
        </w:rPr>
      </w:pPr>
      <w:bookmarkStart w:id="13" w:name="_t70av4n5cufg"/>
      <w:bookmarkEnd w:id="13"/>
      <w:r>
        <w:rPr>
          <w:rFonts w:ascii="Assistant" w:eastAsia="Assistant" w:hAnsi="Assistant" w:cs="Times New Roman"/>
          <w:rtl/>
        </w:rPr>
        <w:t>יום עובד האדמה</w:t>
      </w: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067300" cy="3230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g"/>
                    <pic:cNvPicPr>
                      <a:picLocks noChangeAspect="1" noChangeArrowheads="1"/>
                    </pic:cNvPicPr>
                  </pic:nvPicPr>
                  <pic:blipFill>
                    <a:blip r:embed="rId6">
                      <a:extLst>
                        <a:ext uri="{28A0092B-C50C-407E-A947-70E740481C1C}">
                          <a14:useLocalDpi xmlns:a14="http://schemas.microsoft.com/office/drawing/2010/main" val="0"/>
                        </a:ext>
                      </a:extLst>
                    </a:blip>
                    <a:srcRect l="9135" r="2492"/>
                    <a:stretch>
                      <a:fillRect/>
                    </a:stretch>
                  </pic:blipFill>
                  <pic:spPr bwMode="auto">
                    <a:xfrm>
                      <a:off x="0" y="0"/>
                      <a:ext cx="5067300" cy="3230880"/>
                    </a:xfrm>
                    <a:prstGeom prst="rect">
                      <a:avLst/>
                    </a:prstGeom>
                    <a:noFill/>
                    <a:ln>
                      <a:noFill/>
                    </a:ln>
                  </pic:spPr>
                </pic:pic>
              </a:graphicData>
            </a:graphic>
          </wp:inline>
        </w:drawing>
      </w:r>
    </w:p>
    <w:p w:rsidR="00761ECF" w:rsidRDefault="00761ECF" w:rsidP="00761ECF">
      <w:pPr>
        <w:pStyle w:val="Subtitle"/>
        <w:bidi/>
        <w:rPr>
          <w:rFonts w:ascii="Assistant" w:eastAsia="Assistant" w:hAnsi="Assistant" w:cs="Assistant"/>
        </w:rPr>
      </w:pPr>
      <w:bookmarkStart w:id="14" w:name="_um46dx1nr8wf"/>
      <w:bookmarkEnd w:id="14"/>
      <w:r>
        <w:rPr>
          <w:rFonts w:ascii="Assistant" w:eastAsia="Assistant" w:hAnsi="Assistant" w:cs="Times New Roman"/>
          <w:rtl/>
        </w:rPr>
        <w:lastRenderedPageBreak/>
        <w:t>יום השומר</w:t>
      </w: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733415" cy="37230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3415" cy="3723005"/>
                    </a:xfrm>
                    <a:prstGeom prst="rect">
                      <a:avLst/>
                    </a:prstGeom>
                    <a:noFill/>
                    <a:ln>
                      <a:noFill/>
                    </a:ln>
                  </pic:spPr>
                </pic:pic>
              </a:graphicData>
            </a:graphic>
          </wp:inline>
        </w:drawing>
      </w:r>
    </w:p>
    <w:p w:rsidR="00761ECF" w:rsidRDefault="00761ECF" w:rsidP="00761ECF">
      <w:pPr>
        <w:bidi/>
        <w:rPr>
          <w:rFonts w:ascii="Assistant" w:eastAsia="Assistant" w:hAnsi="Assistant" w:cs="Assistant"/>
        </w:rPr>
      </w:pPr>
    </w:p>
    <w:p w:rsidR="00761ECF" w:rsidRDefault="00761ECF" w:rsidP="00761ECF">
      <w:pPr>
        <w:pStyle w:val="Subtitle"/>
        <w:bidi/>
        <w:rPr>
          <w:rFonts w:ascii="Assistant" w:eastAsia="Assistant" w:hAnsi="Assistant" w:cs="Assistant"/>
        </w:rPr>
      </w:pPr>
      <w:bookmarkStart w:id="15" w:name="_bgzwa3ykqd9l"/>
      <w:bookmarkEnd w:id="15"/>
      <w:r>
        <w:rPr>
          <w:rFonts w:ascii="Assistant" w:eastAsia="Assistant" w:hAnsi="Assistant" w:cs="Times New Roman"/>
          <w:rtl/>
        </w:rPr>
        <w:t>יום הנוטע</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r>
        <w:rPr>
          <w:rFonts w:ascii="Assistant" w:eastAsia="Assistant" w:hAnsi="Assistant" w:cs="Assistant"/>
          <w:noProof/>
        </w:rPr>
        <w:drawing>
          <wp:inline distT="0" distB="0" distL="0" distR="0">
            <wp:extent cx="5733415" cy="32238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3895"/>
                    </a:xfrm>
                    <a:prstGeom prst="rect">
                      <a:avLst/>
                    </a:prstGeom>
                    <a:noFill/>
                    <a:ln>
                      <a:noFill/>
                    </a:ln>
                  </pic:spPr>
                </pic:pic>
              </a:graphicData>
            </a:graphic>
          </wp:inline>
        </w:drawing>
      </w:r>
    </w:p>
    <w:p w:rsidR="00761ECF" w:rsidRDefault="00761ECF" w:rsidP="00761ECF">
      <w:pPr>
        <w:bidi/>
      </w:pPr>
    </w:p>
    <w:p w:rsidR="00761ECF" w:rsidRDefault="00761ECF" w:rsidP="00761ECF">
      <w:pPr>
        <w:bidi/>
        <w:rPr>
          <w:rFonts w:hint="cs"/>
        </w:rPr>
      </w:pPr>
    </w:p>
    <w:p w:rsidR="00761ECF" w:rsidRDefault="00761ECF" w:rsidP="00761ECF">
      <w:pPr>
        <w:pStyle w:val="Subtitle"/>
        <w:bidi/>
        <w:spacing w:line="240" w:lineRule="auto"/>
        <w:rPr>
          <w:rFonts w:hint="cs"/>
          <w:highlight w:val="yellow"/>
        </w:rPr>
      </w:pPr>
      <w:bookmarkStart w:id="16" w:name="_ll7p5rp0yxf8"/>
      <w:bookmarkEnd w:id="16"/>
      <w:r>
        <w:rPr>
          <w:rFonts w:hint="cs"/>
          <w:rtl/>
        </w:rPr>
        <w:lastRenderedPageBreak/>
        <w:t>3 כרטיסיות כנגד שלושה מעגלים</w:t>
      </w:r>
      <w:r>
        <w:rPr>
          <w:rFonts w:hint="cs"/>
          <w:rtl/>
        </w:rPr>
        <w:br/>
      </w:r>
      <w:r>
        <w:rPr>
          <w:rFonts w:hint="cs"/>
          <w:highlight w:val="yellow"/>
          <w:rtl/>
        </w:rPr>
        <w:t xml:space="preserve">[הערות לגרפיקה: כל כרטיסייה בגודל </w:t>
      </w:r>
      <w:r>
        <w:rPr>
          <w:rFonts w:hint="cs"/>
          <w:highlight w:val="yellow"/>
        </w:rPr>
        <w:t>A</w:t>
      </w:r>
      <w:r>
        <w:rPr>
          <w:rFonts w:hint="cs"/>
          <w:highlight w:val="yellow"/>
          <w:rtl/>
        </w:rPr>
        <w:t>4 לרוחב]</w:t>
      </w:r>
    </w:p>
    <w:p w:rsidR="00761ECF" w:rsidRDefault="00761ECF" w:rsidP="00761ECF">
      <w:pPr>
        <w:bidi/>
        <w:rPr>
          <w:rFonts w:hint="cs"/>
        </w:rPr>
      </w:pPr>
    </w:p>
    <w:p w:rsidR="00761ECF" w:rsidRDefault="00761ECF" w:rsidP="00761ECF">
      <w:pPr>
        <w:bidi/>
        <w:rPr>
          <w:rFonts w:hint="cs"/>
        </w:rPr>
      </w:pPr>
      <w:r>
        <w:rPr>
          <w:noProof/>
        </w:rPr>
        <mc:AlternateContent>
          <mc:Choice Requires="wps">
            <w:drawing>
              <wp:inline distT="0" distB="0" distL="0" distR="0">
                <wp:extent cx="5734050" cy="2221865"/>
                <wp:effectExtent l="9525" t="9525" r="9525" b="698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2186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761ECF" w:rsidRDefault="00761ECF" w:rsidP="00761ECF">
                            <w:pPr>
                              <w:bidi/>
                              <w:spacing w:line="240" w:lineRule="auto"/>
                              <w:jc w:val="center"/>
                            </w:pPr>
                            <w:r>
                              <w:rPr>
                                <w:rFonts w:ascii="Assistant" w:eastAsia="Assistant" w:hAnsi="Assistant" w:cs="Times New Roman"/>
                                <w:b/>
                                <w:color w:val="000000"/>
                                <w:sz w:val="280"/>
                                <w:rtl/>
                              </w:rPr>
                              <w:t>מהקבוצה</w:t>
                            </w:r>
                          </w:p>
                        </w:txbxContent>
                      </wps:txbx>
                      <wps:bodyPr rot="0" vert="horz" wrap="square" lIns="91425" tIns="91425" rIns="91425" bIns="91425"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5" o:spid="_x0000_s1026" type="#_x0000_t202" style="width:451.5pt;height:1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" filled="f">
                <v:stroke startarrowwidth="narrow" startarrowlength="short" endarrowwidth="narrow" endarrowlength="short" joinstyle="round"/>
                <v:textbox inset="2.53958mm,2.53958mm,2.53958mm,2.53958mm">
                  <w:txbxContent>
                    <w:p w:rsidR="00761ECF" w:rsidRDefault="00761ECF" w:rsidP="00761ECF">
                      <w:pPr>
                        <w:bidi/>
                        <w:spacing w:line="240" w:lineRule="auto"/>
                        <w:jc w:val="center"/>
                      </w:pPr>
                      <w:r>
                        <w:rPr>
                          <w:rFonts w:ascii="Assistant" w:eastAsia="Assistant" w:hAnsi="Assistant" w:cs="Times New Roman"/>
                          <w:b/>
                          <w:color w:val="000000"/>
                          <w:sz w:val="280"/>
                          <w:rtl/>
                        </w:rPr>
                        <w:t>מהקבוצה</w:t>
                      </w:r>
                    </w:p>
                  </w:txbxContent>
                </v:textbox>
                <w10:anchorlock/>
              </v:shape>
            </w:pict>
          </mc:Fallback>
        </mc:AlternateContent>
      </w:r>
    </w:p>
    <w:p w:rsidR="00761ECF" w:rsidRDefault="00761ECF" w:rsidP="00761ECF">
      <w:pPr>
        <w:bidi/>
        <w:rPr>
          <w:rFonts w:ascii="Assistant" w:eastAsia="Assistant" w:hAnsi="Assistant" w:cs="Assistant" w:hint="cs"/>
          <w:sz w:val="20"/>
          <w:szCs w:val="20"/>
        </w:rPr>
      </w:pPr>
      <w:r>
        <w:rPr>
          <w:noProof/>
        </w:rPr>
        <mc:AlternateContent>
          <mc:Choice Requires="wps">
            <w:drawing>
              <wp:inline distT="0" distB="0" distL="0" distR="0">
                <wp:extent cx="5734050" cy="2221865"/>
                <wp:effectExtent l="9525" t="9525" r="9525" b="698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2186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761ECF" w:rsidRDefault="00761ECF" w:rsidP="00761ECF">
                            <w:pPr>
                              <w:bidi/>
                              <w:spacing w:line="240" w:lineRule="auto"/>
                              <w:jc w:val="center"/>
                            </w:pPr>
                            <w:r>
                              <w:rPr>
                                <w:rFonts w:ascii="Assistant" w:eastAsia="Assistant" w:hAnsi="Assistant" w:cs="Times New Roman"/>
                                <w:b/>
                                <w:color w:val="000000"/>
                                <w:sz w:val="280"/>
                                <w:rtl/>
                              </w:rPr>
                              <w:t>מהמסע</w:t>
                            </w:r>
                          </w:p>
                        </w:txbxContent>
                      </wps:txbx>
                      <wps:bodyPr rot="0" vert="horz" wrap="square" lIns="91425" tIns="91425" rIns="91425" bIns="91425" anchor="t" anchorCtr="0" upright="1">
                        <a:noAutofit/>
                      </wps:bodyPr>
                    </wps:wsp>
                  </a:graphicData>
                </a:graphic>
              </wp:inline>
            </w:drawing>
          </mc:Choice>
          <mc:Fallback>
            <w:pict>
              <v:shape id="Text Box 14" o:spid="_x0000_s1027" type="#_x0000_t202" style="width:451.5pt;height:1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" filled="f">
                <v:stroke startarrowwidth="narrow" startarrowlength="short" endarrowwidth="narrow" endarrowlength="short" joinstyle="round"/>
                <v:textbox inset="2.53958mm,2.53958mm,2.53958mm,2.53958mm">
                  <w:txbxContent>
                    <w:p w:rsidR="00761ECF" w:rsidRDefault="00761ECF" w:rsidP="00761ECF">
                      <w:pPr>
                        <w:bidi/>
                        <w:spacing w:line="240" w:lineRule="auto"/>
                        <w:jc w:val="center"/>
                      </w:pPr>
                      <w:r>
                        <w:rPr>
                          <w:rFonts w:ascii="Assistant" w:eastAsia="Assistant" w:hAnsi="Assistant" w:cs="Times New Roman"/>
                          <w:b/>
                          <w:color w:val="000000"/>
                          <w:sz w:val="280"/>
                          <w:rtl/>
                        </w:rPr>
                        <w:t>מהמסע</w:t>
                      </w:r>
                    </w:p>
                  </w:txbxContent>
                </v:textbox>
                <w10:anchorlock/>
              </v:shape>
            </w:pict>
          </mc:Fallback>
        </mc:AlternateContent>
      </w:r>
    </w:p>
    <w:p w:rsidR="00761ECF" w:rsidRDefault="00761ECF" w:rsidP="00761ECF">
      <w:pPr>
        <w:bidi/>
      </w:pPr>
      <w:r>
        <w:rPr>
          <w:noProof/>
        </w:rPr>
        <mc:AlternateContent>
          <mc:Choice Requires="wps">
            <w:drawing>
              <wp:inline distT="0" distB="0" distL="0" distR="0">
                <wp:extent cx="5734050" cy="2221865"/>
                <wp:effectExtent l="9525" t="9525" r="9525" b="698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21865"/>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761ECF" w:rsidRDefault="00761ECF" w:rsidP="00761ECF">
                            <w:pPr>
                              <w:bidi/>
                              <w:spacing w:line="240" w:lineRule="auto"/>
                              <w:jc w:val="center"/>
                            </w:pPr>
                            <w:r>
                              <w:rPr>
                                <w:rFonts w:ascii="Assistant" w:eastAsia="Assistant" w:hAnsi="Assistant" w:cs="Times New Roman"/>
                                <w:b/>
                                <w:color w:val="000000"/>
                                <w:sz w:val="280"/>
                                <w:rtl/>
                              </w:rPr>
                              <w:t>מעצמי</w:t>
                            </w:r>
                          </w:p>
                        </w:txbxContent>
                      </wps:txbx>
                      <wps:bodyPr rot="0" vert="horz" wrap="square" lIns="91425" tIns="91425" rIns="91425" bIns="91425" anchor="t" anchorCtr="0" upright="1">
                        <a:noAutofit/>
                      </wps:bodyPr>
                    </wps:wsp>
                  </a:graphicData>
                </a:graphic>
              </wp:inline>
            </w:drawing>
          </mc:Choice>
          <mc:Fallback>
            <w:pict>
              <v:shape id="Text Box 13" o:spid="_x0000_s1028" type="#_x0000_t202" style="width:451.5pt;height:1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" filled="f">
                <v:stroke startarrowwidth="narrow" startarrowlength="short" endarrowwidth="narrow" endarrowlength="short" joinstyle="round"/>
                <v:textbox inset="2.53958mm,2.53958mm,2.53958mm,2.53958mm">
                  <w:txbxContent>
                    <w:p w:rsidR="00761ECF" w:rsidRDefault="00761ECF" w:rsidP="00761ECF">
                      <w:pPr>
                        <w:bidi/>
                        <w:spacing w:line="240" w:lineRule="auto"/>
                        <w:jc w:val="center"/>
                      </w:pPr>
                      <w:r>
                        <w:rPr>
                          <w:rFonts w:ascii="Assistant" w:eastAsia="Assistant" w:hAnsi="Assistant" w:cs="Times New Roman"/>
                          <w:b/>
                          <w:color w:val="000000"/>
                          <w:sz w:val="280"/>
                          <w:rtl/>
                        </w:rPr>
                        <w:t>מעצמי</w:t>
                      </w:r>
                    </w:p>
                  </w:txbxContent>
                </v:textbox>
                <w10:anchorlock/>
              </v:shape>
            </w:pict>
          </mc:Fallback>
        </mc:AlternateContent>
      </w:r>
    </w:p>
    <w:p w:rsidR="00761ECF" w:rsidRDefault="00761ECF" w:rsidP="00761ECF">
      <w:pPr>
        <w:pStyle w:val="Subtitle"/>
        <w:bidi/>
        <w:spacing w:line="240" w:lineRule="auto"/>
        <w:rPr>
          <w:rFonts w:hint="cs"/>
        </w:rPr>
      </w:pPr>
      <w:r>
        <w:br w:type="page"/>
      </w:r>
      <w:bookmarkStart w:id="17" w:name="_9trbm31oxr30"/>
      <w:bookmarkEnd w:id="17"/>
      <w:r>
        <w:rPr>
          <w:rFonts w:hint="cs"/>
          <w:rtl/>
        </w:rPr>
        <w:lastRenderedPageBreak/>
        <w:t>הסיפור: גדר כבשה ואיש עם בעיה</w:t>
      </w:r>
    </w:p>
    <w:p w:rsidR="00761ECF" w:rsidRDefault="00761ECF" w:rsidP="00761ECF">
      <w:pPr>
        <w:bidi/>
        <w:spacing w:line="240" w:lineRule="auto"/>
        <w:rPr>
          <w:rFonts w:ascii="Assistant" w:eastAsia="Assistant" w:hAnsi="Assistant" w:cs="Assistant" w:hint="cs"/>
          <w:sz w:val="20"/>
          <w:szCs w:val="20"/>
          <w:highlight w:val="yellow"/>
        </w:rPr>
      </w:pPr>
      <w:r>
        <w:rPr>
          <w:rFonts w:ascii="Assistant" w:eastAsia="Assistant" w:hAnsi="Assistant" w:cs="Times New Roman"/>
          <w:sz w:val="20"/>
          <w:szCs w:val="20"/>
          <w:highlight w:val="yellow"/>
          <w:rtl/>
        </w:rPr>
        <w:t>[הערה לגרפיקה: ניתן לקחת מהקישור הבא כמו שהוא את הדפים ולהכניס לחוברת]</w:t>
      </w:r>
    </w:p>
    <w:p w:rsidR="00761ECF" w:rsidRDefault="00761ECF" w:rsidP="00761ECF">
      <w:pPr>
        <w:spacing w:line="240" w:lineRule="auto"/>
        <w:jc w:val="right"/>
        <w:rPr>
          <w:rFonts w:ascii="Assistant" w:eastAsia="Assistant" w:hAnsi="Assistant" w:cs="Assistant"/>
          <w:sz w:val="20"/>
          <w:szCs w:val="20"/>
        </w:rPr>
      </w:pPr>
      <w:hyperlink r:id="rId19" w:history="1">
        <w:r>
          <w:rPr>
            <w:rStyle w:val="Hyperlink"/>
            <w:rFonts w:ascii="Assistant" w:eastAsia="Assistant" w:hAnsi="Assistant" w:cs="Assistant"/>
            <w:color w:val="1155CC"/>
            <w:sz w:val="20"/>
            <w:szCs w:val="20"/>
          </w:rPr>
          <w:t>http://eshcolot.co.il/pres/teachernew/yazamut/problem.pdf</w:t>
        </w:r>
      </w:hyperlink>
    </w:p>
    <w:p w:rsidR="00761ECF" w:rsidRDefault="00761ECF" w:rsidP="00761ECF">
      <w:pPr>
        <w:spacing w:line="240" w:lineRule="auto"/>
        <w:rPr>
          <w:rFonts w:ascii="Assistant" w:eastAsia="Assistant" w:hAnsi="Assistant" w:cs="Assistant"/>
          <w:sz w:val="20"/>
          <w:szCs w:val="20"/>
        </w:rPr>
      </w:pPr>
    </w:p>
    <w:p w:rsidR="00761ECF" w:rsidRDefault="00761ECF" w:rsidP="00761ECF">
      <w:pPr>
        <w:pStyle w:val="Subtitle"/>
        <w:bidi/>
      </w:pPr>
      <w:bookmarkStart w:id="18" w:name="_66v0lni5973x"/>
      <w:bookmarkEnd w:id="18"/>
    </w:p>
    <w:p w:rsidR="00761ECF" w:rsidRDefault="00761ECF" w:rsidP="00761ECF">
      <w:pPr>
        <w:pStyle w:val="Subtitle"/>
        <w:bidi/>
        <w:jc w:val="center"/>
        <w:rPr>
          <w:rFonts w:hint="cs"/>
        </w:rPr>
      </w:pPr>
      <w:r>
        <w:br w:type="page"/>
      </w:r>
      <w:bookmarkStart w:id="19" w:name="_ie5a0ce3rl71"/>
      <w:bookmarkEnd w:id="19"/>
    </w:p>
    <w:p w:rsidR="00761ECF" w:rsidRDefault="00761ECF" w:rsidP="00761ECF">
      <w:pPr>
        <w:pStyle w:val="Subtitle"/>
        <w:bidi/>
        <w:jc w:val="center"/>
        <w:rPr>
          <w:rFonts w:hint="cs"/>
          <w:b/>
          <w:u w:val="single"/>
        </w:rPr>
      </w:pPr>
      <w:bookmarkStart w:id="20" w:name="_xhy8alsm8kqm"/>
      <w:bookmarkEnd w:id="20"/>
      <w:r>
        <w:rPr>
          <w:rFonts w:hint="cs"/>
          <w:b/>
          <w:u w:val="single"/>
          <w:rtl/>
        </w:rPr>
        <w:lastRenderedPageBreak/>
        <w:t>משימה מתגלגלת - הצעות למשימות בזוגות</w:t>
      </w:r>
    </w:p>
    <w:p w:rsidR="00761ECF" w:rsidRDefault="00761ECF" w:rsidP="00761ECF">
      <w:pPr>
        <w:bidi/>
        <w:rPr>
          <w:rFonts w:hint="cs"/>
        </w:rPr>
      </w:pPr>
    </w:p>
    <w:p w:rsidR="00761ECF" w:rsidRDefault="00761ECF" w:rsidP="00761ECF">
      <w:pPr>
        <w:numPr>
          <w:ilvl w:val="0"/>
          <w:numId w:val="12"/>
        </w:numPr>
        <w:bidi/>
        <w:ind w:left="1440"/>
        <w:rPr>
          <w:rFonts w:hint="cs"/>
        </w:rPr>
      </w:pPr>
      <w:r>
        <w:rPr>
          <w:rFonts w:hint="cs"/>
          <w:rtl/>
        </w:rPr>
        <w:t>לגרום לקבוצה לשיר שיר באחת העצירות במסלול</w:t>
      </w:r>
    </w:p>
    <w:p w:rsidR="00761ECF" w:rsidRDefault="00761ECF" w:rsidP="00761ECF">
      <w:pPr>
        <w:numPr>
          <w:ilvl w:val="0"/>
          <w:numId w:val="12"/>
        </w:numPr>
        <w:bidi/>
        <w:ind w:left="1440"/>
        <w:rPr>
          <w:rFonts w:hint="cs"/>
        </w:rPr>
      </w:pPr>
      <w:r>
        <w:rPr>
          <w:rFonts w:hint="cs"/>
          <w:rtl/>
        </w:rPr>
        <w:t>לגלות במהלך המסלול את שמות ההורים של כל חברי הקבוצה</w:t>
      </w:r>
    </w:p>
    <w:p w:rsidR="00761ECF" w:rsidRDefault="00761ECF" w:rsidP="00761ECF">
      <w:pPr>
        <w:numPr>
          <w:ilvl w:val="0"/>
          <w:numId w:val="12"/>
        </w:numPr>
        <w:bidi/>
        <w:ind w:left="1440"/>
        <w:rPr>
          <w:rFonts w:hint="cs"/>
        </w:rPr>
      </w:pPr>
      <w:r>
        <w:rPr>
          <w:rFonts w:hint="cs"/>
          <w:rtl/>
        </w:rPr>
        <w:t>לגלות במהלך המסלול מה המאכל האהוב על 10 ילדים בקבוצה</w:t>
      </w:r>
    </w:p>
    <w:p w:rsidR="00761ECF" w:rsidRDefault="00761ECF" w:rsidP="00761ECF">
      <w:pPr>
        <w:numPr>
          <w:ilvl w:val="0"/>
          <w:numId w:val="12"/>
        </w:numPr>
        <w:bidi/>
        <w:ind w:left="1440"/>
        <w:rPr>
          <w:rFonts w:hint="cs"/>
        </w:rPr>
      </w:pPr>
      <w:r>
        <w:rPr>
          <w:rFonts w:hint="cs"/>
          <w:rtl/>
        </w:rPr>
        <w:t>לגרום לקבוצה לעמוד לתמונת נוף</w:t>
      </w:r>
    </w:p>
    <w:p w:rsidR="00761ECF" w:rsidRDefault="00761ECF" w:rsidP="00761ECF">
      <w:pPr>
        <w:numPr>
          <w:ilvl w:val="0"/>
          <w:numId w:val="12"/>
        </w:numPr>
        <w:bidi/>
        <w:ind w:left="1440"/>
        <w:rPr>
          <w:rFonts w:hint="cs"/>
        </w:rPr>
      </w:pPr>
      <w:r>
        <w:rPr>
          <w:rFonts w:hint="cs"/>
          <w:rtl/>
        </w:rPr>
        <w:t>להעביר לקבוצה משחק/הפעלה במעגל</w:t>
      </w:r>
    </w:p>
    <w:p w:rsidR="00761ECF" w:rsidRDefault="00761ECF" w:rsidP="00761ECF">
      <w:pPr>
        <w:numPr>
          <w:ilvl w:val="0"/>
          <w:numId w:val="12"/>
        </w:numPr>
        <w:bidi/>
        <w:ind w:left="1440"/>
        <w:rPr>
          <w:rFonts w:hint="cs"/>
        </w:rPr>
      </w:pPr>
      <w:r>
        <w:rPr>
          <w:rFonts w:hint="cs"/>
          <w:rtl/>
        </w:rPr>
        <w:t>לקיים תחרות כלשהי בתוך הקבוצה</w:t>
      </w:r>
    </w:p>
    <w:p w:rsidR="00761ECF" w:rsidRDefault="00761ECF" w:rsidP="00761ECF">
      <w:pPr>
        <w:numPr>
          <w:ilvl w:val="0"/>
          <w:numId w:val="12"/>
        </w:numPr>
        <w:bidi/>
        <w:ind w:left="1440"/>
        <w:rPr>
          <w:rFonts w:hint="cs"/>
        </w:rPr>
      </w:pPr>
      <w:r>
        <w:rPr>
          <w:rFonts w:hint="cs"/>
          <w:rtl/>
        </w:rPr>
        <w:t>ליצור עם הקבוצה מגדל אנושי</w:t>
      </w:r>
    </w:p>
    <w:p w:rsidR="00761ECF" w:rsidRDefault="00761ECF" w:rsidP="00761ECF">
      <w:pPr>
        <w:numPr>
          <w:ilvl w:val="0"/>
          <w:numId w:val="12"/>
        </w:numPr>
        <w:bidi/>
        <w:ind w:left="1440"/>
        <w:rPr>
          <w:rFonts w:hint="cs"/>
        </w:rPr>
      </w:pPr>
      <w:r>
        <w:rPr>
          <w:rFonts w:hint="cs"/>
          <w:rtl/>
        </w:rPr>
        <w:t>לארגן סבב בדיחות במהלך אחת העצירות</w:t>
      </w:r>
    </w:p>
    <w:p w:rsidR="00761ECF" w:rsidRDefault="00761ECF" w:rsidP="00761ECF">
      <w:pPr>
        <w:numPr>
          <w:ilvl w:val="0"/>
          <w:numId w:val="12"/>
        </w:numPr>
        <w:bidi/>
        <w:ind w:left="1440"/>
        <w:rPr>
          <w:rFonts w:hint="cs"/>
        </w:rPr>
      </w:pPr>
      <w:r>
        <w:rPr>
          <w:rFonts w:hint="cs"/>
          <w:rtl/>
        </w:rPr>
        <w:t>לארגן שקית ממתקים קבוצתית ולהיות אחראי עליה עד לסוף המסלול ולחלק בסיכום</w:t>
      </w:r>
    </w:p>
    <w:p w:rsidR="00761ECF" w:rsidRDefault="00761ECF" w:rsidP="00761ECF">
      <w:pPr>
        <w:numPr>
          <w:ilvl w:val="0"/>
          <w:numId w:val="12"/>
        </w:numPr>
        <w:bidi/>
        <w:ind w:left="1440"/>
        <w:rPr>
          <w:rFonts w:hint="cs"/>
        </w:rPr>
      </w:pPr>
      <w:r>
        <w:rPr>
          <w:rFonts w:hint="cs"/>
          <w:rtl/>
        </w:rPr>
        <w:t>לגלות במהלך היום את תאריכי הלידה של כל חברי הקבוצה</w:t>
      </w:r>
    </w:p>
    <w:p w:rsidR="00761ECF" w:rsidRDefault="00761ECF" w:rsidP="00761ECF">
      <w:pPr>
        <w:numPr>
          <w:ilvl w:val="0"/>
          <w:numId w:val="12"/>
        </w:numPr>
        <w:bidi/>
        <w:ind w:left="1440"/>
        <w:rPr>
          <w:rFonts w:hint="cs"/>
        </w:rPr>
      </w:pPr>
      <w:r>
        <w:rPr>
          <w:rFonts w:hint="cs"/>
          <w:rtl/>
        </w:rPr>
        <w:t>לעשות תמונה של כל חברי הקבוצה יוצרים בגופם מגן דוד</w:t>
      </w:r>
    </w:p>
    <w:p w:rsidR="00761ECF" w:rsidRDefault="00761ECF" w:rsidP="00761ECF">
      <w:pPr>
        <w:numPr>
          <w:ilvl w:val="0"/>
          <w:numId w:val="12"/>
        </w:numPr>
        <w:bidi/>
        <w:ind w:left="1440"/>
        <w:rPr>
          <w:rFonts w:hint="cs"/>
        </w:rPr>
      </w:pPr>
      <w:r>
        <w:rPr>
          <w:rFonts w:hint="cs"/>
          <w:rtl/>
        </w:rPr>
        <w:t>להוביל את הקבוצה בטור [ידיים על הכתפיים של זה שמלפני] למשך דקה</w:t>
      </w:r>
    </w:p>
    <w:p w:rsidR="00761ECF" w:rsidRDefault="00761ECF" w:rsidP="00761ECF">
      <w:pPr>
        <w:numPr>
          <w:ilvl w:val="0"/>
          <w:numId w:val="12"/>
        </w:numPr>
        <w:bidi/>
        <w:ind w:left="1440"/>
        <w:rPr>
          <w:rFonts w:hint="cs"/>
        </w:rPr>
      </w:pPr>
      <w:r>
        <w:rPr>
          <w:rFonts w:hint="cs"/>
          <w:rtl/>
        </w:rPr>
        <w:t>לגרום לקבוצה להמציא לעצמה שם שילווה אותה לאורך המסע</w:t>
      </w:r>
    </w:p>
    <w:p w:rsidR="00761ECF" w:rsidRDefault="00761ECF" w:rsidP="00761ECF">
      <w:pPr>
        <w:bidi/>
        <w:rPr>
          <w:rFonts w:hint="cs"/>
        </w:rPr>
      </w:pPr>
    </w:p>
    <w:p w:rsidR="00761ECF" w:rsidRDefault="00761ECF" w:rsidP="00761ECF">
      <w:pPr>
        <w:bidi/>
        <w:rPr>
          <w:rFonts w:hint="cs"/>
        </w:rPr>
      </w:pPr>
    </w:p>
    <w:p w:rsidR="00761ECF" w:rsidRDefault="00761ECF" w:rsidP="00761ECF">
      <w:pPr>
        <w:pStyle w:val="Subtitle"/>
        <w:bidi/>
        <w:jc w:val="center"/>
        <w:rPr>
          <w:rFonts w:hint="cs"/>
        </w:rPr>
      </w:pPr>
      <w:r>
        <w:br w:type="page"/>
      </w:r>
      <w:bookmarkStart w:id="21" w:name="_yku4nme2y44p"/>
      <w:bookmarkEnd w:id="21"/>
    </w:p>
    <w:p w:rsidR="00761ECF" w:rsidRDefault="00761ECF" w:rsidP="00761ECF">
      <w:pPr>
        <w:pStyle w:val="Subtitle"/>
        <w:bidi/>
        <w:jc w:val="center"/>
        <w:rPr>
          <w:rFonts w:hint="cs"/>
          <w:b/>
          <w:u w:val="single"/>
        </w:rPr>
      </w:pPr>
      <w:bookmarkStart w:id="22" w:name="_uvd6de1k62f6"/>
      <w:bookmarkEnd w:id="22"/>
      <w:r>
        <w:rPr>
          <w:rFonts w:hint="cs"/>
          <w:b/>
          <w:u w:val="single"/>
          <w:rtl/>
        </w:rPr>
        <w:lastRenderedPageBreak/>
        <w:t>סדנת חושים</w:t>
      </w:r>
    </w:p>
    <w:p w:rsidR="00761ECF" w:rsidRDefault="00761ECF" w:rsidP="00761ECF">
      <w:pPr>
        <w:pStyle w:val="Subtitle"/>
        <w:bidi/>
        <w:rPr>
          <w:rFonts w:hint="cs"/>
        </w:rPr>
      </w:pPr>
      <w:bookmarkStart w:id="23" w:name="_1zz46lc5plym"/>
      <w:bookmarkEnd w:id="23"/>
      <w:r>
        <w:rPr>
          <w:rFonts w:hint="cs"/>
          <w:rtl/>
        </w:rPr>
        <w:t>טקסט של גולדה מאיר לחלוקה</w:t>
      </w:r>
    </w:p>
    <w:p w:rsidR="00761ECF" w:rsidRDefault="00761ECF" w:rsidP="00761ECF">
      <w:pPr>
        <w:bidi/>
        <w:rPr>
          <w:rFonts w:hint="cs"/>
          <w:highlight w:val="yellow"/>
        </w:rPr>
      </w:pPr>
      <w:r>
        <w:rPr>
          <w:rFonts w:hint="cs"/>
          <w:highlight w:val="yellow"/>
          <w:rtl/>
        </w:rPr>
        <w:t xml:space="preserve">[הערות לגרפיקה: יש לעצב זאת כך שמדריך יוכל לגזור ולחלק לכ-30 תלמידים כפתקית] </w:t>
      </w:r>
    </w:p>
    <w:p w:rsidR="00761ECF" w:rsidRDefault="00761ECF" w:rsidP="00761ECF">
      <w:pPr>
        <w:bidi/>
        <w:rPr>
          <w:rFonts w:hint="cs"/>
        </w:rPr>
      </w:pPr>
    </w:p>
    <w:p w:rsidR="00761ECF" w:rsidRDefault="00761ECF" w:rsidP="00761ECF">
      <w:pPr>
        <w:bidi/>
        <w:spacing w:line="240" w:lineRule="auto"/>
        <w:ind w:left="720"/>
        <w:jc w:val="both"/>
        <w:rPr>
          <w:rFonts w:ascii="Assistant" w:eastAsia="Assistant" w:hAnsi="Assistant" w:cs="Assistant" w:hint="cs"/>
          <w:i/>
          <w:color w:val="222222"/>
          <w:sz w:val="20"/>
          <w:szCs w:val="20"/>
          <w:highlight w:val="white"/>
        </w:rPr>
      </w:pPr>
      <w:r>
        <w:rPr>
          <w:rFonts w:ascii="Assistant" w:eastAsia="Assistant" w:hAnsi="Assistant" w:cs="Times New Roman"/>
          <w:i/>
          <w:color w:val="222222"/>
          <w:sz w:val="20"/>
          <w:szCs w:val="20"/>
          <w:highlight w:val="white"/>
          <w:rtl/>
        </w:rPr>
        <w:t>"אין זה חשוב באמת להחליט בגיל צעיר מאוד, מה בדיוק אדם רוצה לעשות כאשר יגדל. חשוב הרבה יותר שתחליטו על דרך בה אתם רוצים לחיות. אם תהיו ישרים עם עצמכם וישרים עם חבריכם, אם תקחו חלק במאבקים שטובים לאחרים, לא רק לעצמכם, הרי נדמה לי שזה מספיק. ואולי מה תהיו – זה כבר פחות חשוב"</w:t>
      </w:r>
    </w:p>
    <w:p w:rsidR="00761ECF" w:rsidRDefault="00761ECF" w:rsidP="00761ECF">
      <w:pPr>
        <w:bidi/>
        <w:spacing w:line="240" w:lineRule="auto"/>
        <w:ind w:left="720"/>
        <w:jc w:val="both"/>
        <w:rPr>
          <w:rFonts w:ascii="Assistant" w:eastAsia="Assistant" w:hAnsi="Assistant" w:cs="Assistant"/>
          <w:i/>
          <w:color w:val="222222"/>
          <w:sz w:val="20"/>
          <w:szCs w:val="20"/>
          <w:highlight w:val="white"/>
        </w:rPr>
      </w:pPr>
    </w:p>
    <w:p w:rsidR="00761ECF" w:rsidRDefault="00761ECF" w:rsidP="00761ECF">
      <w:pPr>
        <w:bidi/>
        <w:spacing w:line="240" w:lineRule="auto"/>
        <w:ind w:left="720"/>
        <w:jc w:val="both"/>
        <w:rPr>
          <w:rFonts w:ascii="Assistant" w:eastAsia="Assistant" w:hAnsi="Assistant" w:cs="Assistant"/>
          <w:i/>
          <w:color w:val="222222"/>
          <w:sz w:val="20"/>
          <w:szCs w:val="20"/>
          <w:highlight w:val="white"/>
        </w:rPr>
      </w:pPr>
    </w:p>
    <w:p w:rsidR="00761ECF" w:rsidRDefault="00761ECF" w:rsidP="00761ECF">
      <w:pPr>
        <w:pStyle w:val="Subtitle"/>
        <w:bidi/>
        <w:spacing w:line="240" w:lineRule="auto"/>
        <w:ind w:left="720"/>
        <w:jc w:val="both"/>
      </w:pPr>
      <w:bookmarkStart w:id="24" w:name="_qwlw1dys5iic"/>
      <w:bookmarkEnd w:id="24"/>
      <w:r>
        <w:rPr>
          <w:rFonts w:hint="cs"/>
          <w:rtl/>
        </w:rPr>
        <w:t>כרטיסיות הסבר לפעילות</w:t>
      </w:r>
    </w:p>
    <w:p w:rsidR="00761ECF" w:rsidRDefault="00761ECF" w:rsidP="00761ECF">
      <w:pPr>
        <w:bidi/>
        <w:spacing w:line="240" w:lineRule="auto"/>
        <w:ind w:left="720"/>
        <w:jc w:val="both"/>
        <w:rPr>
          <w:rFonts w:ascii="Assistant" w:eastAsia="Assistant" w:hAnsi="Assistant" w:cs="Assistant" w:hint="cs"/>
          <w:i/>
          <w:color w:val="222222"/>
          <w:sz w:val="20"/>
          <w:szCs w:val="20"/>
          <w:highlight w:val="yellow"/>
        </w:rPr>
      </w:pPr>
      <w:r>
        <w:rPr>
          <w:rFonts w:ascii="Assistant" w:eastAsia="Assistant" w:hAnsi="Assistant" w:cs="Times New Roman"/>
          <w:i/>
          <w:color w:val="222222"/>
          <w:sz w:val="20"/>
          <w:szCs w:val="20"/>
          <w:highlight w:val="yellow"/>
          <w:rtl/>
        </w:rPr>
        <w:t xml:space="preserve">[הערות לגרפיקה: כל שורה המובאת כאן תכתב בגדול על דף </w:t>
      </w:r>
      <w:r>
        <w:rPr>
          <w:rFonts w:ascii="Assistant" w:eastAsia="Assistant" w:hAnsi="Assistant" w:cs="Assistant"/>
          <w:i/>
          <w:color w:val="222222"/>
          <w:sz w:val="20"/>
          <w:szCs w:val="20"/>
          <w:highlight w:val="yellow"/>
        </w:rPr>
        <w:t>A</w:t>
      </w:r>
      <w:r>
        <w:rPr>
          <w:rFonts w:ascii="Assistant" w:eastAsia="Assistant" w:hAnsi="Assistant" w:cs="Times New Roman"/>
          <w:i/>
          <w:color w:val="222222"/>
          <w:sz w:val="20"/>
          <w:szCs w:val="20"/>
          <w:highlight w:val="yellow"/>
          <w:rtl/>
        </w:rPr>
        <w:t>4]</w:t>
      </w:r>
    </w:p>
    <w:p w:rsidR="00761ECF" w:rsidRDefault="00761ECF" w:rsidP="00761ECF">
      <w:pPr>
        <w:bidi/>
        <w:spacing w:line="240" w:lineRule="auto"/>
        <w:ind w:left="720"/>
        <w:jc w:val="both"/>
        <w:rPr>
          <w:rFonts w:ascii="Assistant" w:eastAsia="Assistant" w:hAnsi="Assistant" w:cs="Assistant"/>
          <w:i/>
          <w:color w:val="222222"/>
          <w:sz w:val="20"/>
          <w:szCs w:val="20"/>
          <w:highlight w:val="white"/>
        </w:rPr>
      </w:pPr>
    </w:p>
    <w:p w:rsidR="00761ECF" w:rsidRDefault="00761ECF" w:rsidP="00761ECF">
      <w:pPr>
        <w:numPr>
          <w:ilvl w:val="1"/>
          <w:numId w:val="13"/>
        </w:numPr>
        <w:bidi/>
        <w:spacing w:line="360" w:lineRule="auto"/>
        <w:jc w:val="both"/>
        <w:rPr>
          <w:sz w:val="24"/>
          <w:szCs w:val="24"/>
        </w:rPr>
      </w:pPr>
      <w:r>
        <w:rPr>
          <w:rFonts w:ascii="Times New Roman" w:eastAsia="Times New Roman" w:hAnsi="Times New Roman" w:cs="Times New Roman"/>
          <w:sz w:val="24"/>
          <w:szCs w:val="24"/>
          <w:rtl/>
        </w:rPr>
        <w:t>שלום לכולם!</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עכשיו נעשה משהו קצת מיוחד, שלא נראה לי שיצא לכם לעשות בעבר.</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זה גם לא משהו שאנחנו רגילים לעשות בחיינו, ולכן זה לא פשוט- ודורש את שיתוף הפעולה שלכם.</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בלי שיתוף פעולה זה לא ילך!</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לאורך כל הפעילות אסור: לדבר, ללחוש, לצייץ, לזמזם, לשיר, לקרקר, להריע... וכו'.</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בדממה! </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בהצלחה! </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שיחקתם אותה!</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כל הכבוד!</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תמיד יש כאלו שלא מצליחים להתאפק...</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סיימת?</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אפשר להמשיך?</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תודה.</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עכשיו שאנחנו בשקט ניתן להבחין בכל מיני רעשים שסביבנו..</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בואו ננסה לדקה אחת לבחור צליל אחד מהסביבה ונקשיב אך ורק לו</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60 שניות, אני פותח סטופר</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מעכשיו! </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יפה מאוד!</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שכל אחד ינסה לזכור את הצליל שאליו הקשיב ויזכור אותו.. נחזור לזה בהמשך</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ועכשיו נעבור לחלק עוד יותר מגניב</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מוכנים?</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 מעולה!</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מזכיר לכם ששיתוף הפעולה שלכם חשוב לכל אורך הדרך ובלעדיו זה לא יעבוד</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אחלק לכם מטפחות.. איתה אבקש שתכסו  את העניים..</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lastRenderedPageBreak/>
        <w:t>לאחר מכן נסתדר בשורה ונצא להרגיש קצת את שאר החושים שלנו</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אתם תלכו אחריי (בדממה) ואני אעביר לכם מיני דברים לטעום/ להריח/ למשש </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 המטרה העיקרית  היא להרגיש,</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לא בהכרח לזהות,  אלא לראות איזה זיכרון/ תחושה זה מעלה בנו </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מרגע שתכסו את העניים אני אעבור לדיבור</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 xml:space="preserve">קדימה מתחילים! </w:t>
      </w:r>
    </w:p>
    <w:p w:rsidR="00761ECF" w:rsidRDefault="00761ECF" w:rsidP="00761ECF">
      <w:pPr>
        <w:numPr>
          <w:ilvl w:val="1"/>
          <w:numId w:val="13"/>
        </w:numPr>
        <w:bidi/>
        <w:spacing w:line="360" w:lineRule="auto"/>
        <w:jc w:val="both"/>
        <w:rPr>
          <w:rFonts w:hint="cs"/>
          <w:sz w:val="24"/>
          <w:szCs w:val="24"/>
        </w:rPr>
      </w:pPr>
      <w:r>
        <w:rPr>
          <w:rFonts w:ascii="Times New Roman" w:eastAsia="Times New Roman" w:hAnsi="Times New Roman" w:cs="Times New Roman"/>
          <w:sz w:val="24"/>
          <w:szCs w:val="24"/>
          <w:rtl/>
        </w:rPr>
        <w:t>אבל רגע לפני שנתחיל: נא לחלוץ נעליים!</w:t>
      </w:r>
    </w:p>
    <w:p w:rsidR="00761ECF" w:rsidRDefault="00761ECF" w:rsidP="00761ECF">
      <w:pPr>
        <w:bidi/>
        <w:rPr>
          <w:rFonts w:hint="cs"/>
        </w:rPr>
      </w:pPr>
      <w:r>
        <w:br w:type="page"/>
      </w:r>
    </w:p>
    <w:p w:rsidR="00761ECF" w:rsidRDefault="00761ECF" w:rsidP="00761ECF">
      <w:pPr>
        <w:bidi/>
        <w:spacing w:after="160" w:line="240" w:lineRule="auto"/>
        <w:rPr>
          <w:rFonts w:ascii="Assistant" w:eastAsia="Assistant" w:hAnsi="Assistant" w:cs="Assistant" w:hint="cs"/>
          <w:sz w:val="20"/>
          <w:szCs w:val="20"/>
        </w:rPr>
      </w:pPr>
    </w:p>
    <w:p w:rsidR="00761ECF" w:rsidRDefault="00761ECF" w:rsidP="00761ECF">
      <w:pPr>
        <w:pStyle w:val="Subtitle"/>
        <w:bidi/>
        <w:spacing w:after="160" w:line="240" w:lineRule="auto"/>
        <w:jc w:val="center"/>
        <w:rPr>
          <w:b/>
          <w:u w:val="single"/>
        </w:rPr>
      </w:pPr>
      <w:bookmarkStart w:id="25" w:name="_pt8wle72i66m"/>
      <w:bookmarkEnd w:id="25"/>
      <w:r>
        <w:rPr>
          <w:rFonts w:hint="cs"/>
          <w:b/>
          <w:u w:val="single"/>
          <w:rtl/>
        </w:rPr>
        <w:t>יחידת תוכן מרכזית</w:t>
      </w:r>
    </w:p>
    <w:p w:rsidR="00761ECF" w:rsidRDefault="00761ECF" w:rsidP="00761ECF">
      <w:pPr>
        <w:bidi/>
        <w:spacing w:after="160" w:line="240" w:lineRule="auto"/>
        <w:rPr>
          <w:rFonts w:ascii="Assistant" w:eastAsia="Assistant" w:hAnsi="Assistant" w:cs="Assistant" w:hint="cs"/>
          <w:sz w:val="20"/>
          <w:szCs w:val="20"/>
        </w:rPr>
      </w:pPr>
    </w:p>
    <w:p w:rsidR="00761ECF" w:rsidRDefault="00761ECF" w:rsidP="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דף עם שאלות מנחות</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מה השם של הדמות שבחרת ומה היא בשבילך/הייתה בשבילך?</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מה הפך את הדמות הזו לכל כך משמעותית?</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ספר על הרגע הראשון שזכור לך הקשור לדמות שבחרת</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ספר על רגע שזכור לך איתה/שקשור אליה</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מהן התכונות הבולטות בה?</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אם הדמות שבחרת הייתה פה מה הייתה רוצה לומר לה?</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האם היו לך רגעים קשים עם הדמות הזו? פרט…</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מתי אתה נזכר/חושב על הדמות הזו?</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אילו דברים הדמות שבחרת לימדה אותך?</w:t>
      </w:r>
    </w:p>
    <w:p w:rsidR="00761ECF" w:rsidRDefault="00761ECF" w:rsidP="00761ECF">
      <w:pPr>
        <w:numPr>
          <w:ilvl w:val="0"/>
          <w:numId w:val="14"/>
        </w:numPr>
        <w:bidi/>
        <w:spacing w:after="160" w:line="240" w:lineRule="auto"/>
        <w:ind w:left="1440"/>
        <w:rPr>
          <w:rFonts w:ascii="Assistant" w:eastAsia="Assistant" w:hAnsi="Assistant" w:cs="Assistant"/>
          <w:sz w:val="20"/>
          <w:szCs w:val="20"/>
        </w:rPr>
      </w:pPr>
      <w:r>
        <w:rPr>
          <w:rFonts w:ascii="Assistant" w:eastAsia="Assistant" w:hAnsi="Assistant" w:cs="Times New Roman"/>
          <w:sz w:val="20"/>
          <w:szCs w:val="20"/>
          <w:rtl/>
        </w:rPr>
        <w:t>אילו חלקים [תכונות, אמונות, מחשבות]  בך, הם בזכות אותו דמות?</w:t>
      </w:r>
    </w:p>
    <w:p w:rsidR="00761ECF" w:rsidRDefault="00761ECF" w:rsidP="00761ECF">
      <w:pPr>
        <w:bidi/>
        <w:spacing w:after="160" w:line="240" w:lineRule="auto"/>
        <w:rPr>
          <w:rFonts w:ascii="Assistant" w:eastAsia="Assistant" w:hAnsi="Assistant" w:cs="Assistant"/>
          <w:sz w:val="20"/>
          <w:szCs w:val="20"/>
        </w:rPr>
      </w:pPr>
    </w:p>
    <w:p w:rsidR="00761ECF" w:rsidRDefault="00761ECF" w:rsidP="00761ECF">
      <w:pPr>
        <w:bidi/>
        <w:spacing w:after="160" w:line="240" w:lineRule="auto"/>
        <w:rPr>
          <w:rFonts w:ascii="Assistant" w:eastAsia="Assistant" w:hAnsi="Assistant" w:cs="Assistant"/>
          <w:sz w:val="20"/>
          <w:szCs w:val="20"/>
          <w:u w:val="single"/>
        </w:rPr>
      </w:pPr>
      <w:r>
        <w:rPr>
          <w:rFonts w:ascii="Assistant" w:eastAsia="Assistant" w:hAnsi="Assistant" w:cs="Times New Roman"/>
          <w:sz w:val="20"/>
          <w:szCs w:val="20"/>
          <w:u w:val="single"/>
          <w:rtl/>
        </w:rPr>
        <w:t>רשימת תכונות אנושיות</w:t>
      </w:r>
    </w:p>
    <w:p w:rsidR="00761ECF" w:rsidRDefault="00761ECF" w:rsidP="00761ECF">
      <w:pPr>
        <w:spacing w:line="240" w:lineRule="auto"/>
        <w:contextualSpacing w:val="0"/>
        <w:rPr>
          <w:rFonts w:ascii="Assistant" w:eastAsia="Assistant" w:hAnsi="Assistant" w:cs="Assistant"/>
          <w:sz w:val="20"/>
          <w:szCs w:val="20"/>
          <w:u w:val="single"/>
        </w:rPr>
        <w:sectPr w:rsidR="00761ECF">
          <w:pgSz w:w="11909" w:h="16834"/>
          <w:pgMar w:top="1440" w:right="1440" w:bottom="1440" w:left="1440" w:header="0" w:footer="720" w:gutter="0"/>
          <w:pgNumType w:start="1"/>
          <w:cols w:space="720"/>
        </w:sectPr>
      </w:pPr>
    </w:p>
    <w:p w:rsidR="00761ECF" w:rsidRDefault="00761ECF" w:rsidP="00761ECF">
      <w:pPr>
        <w:bidi/>
        <w:spacing w:after="160" w:line="240" w:lineRule="auto"/>
      </w:pPr>
      <w:r>
        <w:rPr>
          <w:rFonts w:hint="cs"/>
          <w:rtl/>
        </w:rPr>
        <w:t>כושר מנהיגות</w:t>
      </w:r>
    </w:p>
    <w:p w:rsidR="00761ECF" w:rsidRDefault="00761ECF" w:rsidP="00761ECF">
      <w:pPr>
        <w:bidi/>
        <w:spacing w:after="160" w:line="240" w:lineRule="auto"/>
        <w:rPr>
          <w:rFonts w:hint="cs"/>
        </w:rPr>
      </w:pPr>
      <w:r>
        <w:rPr>
          <w:rFonts w:hint="cs"/>
          <w:rtl/>
        </w:rPr>
        <w:t>תושיה רבה</w:t>
      </w:r>
    </w:p>
    <w:p w:rsidR="00761ECF" w:rsidRDefault="00761ECF" w:rsidP="00761ECF">
      <w:pPr>
        <w:bidi/>
        <w:spacing w:after="160" w:line="240" w:lineRule="auto"/>
        <w:rPr>
          <w:rFonts w:hint="cs"/>
        </w:rPr>
      </w:pPr>
      <w:r>
        <w:rPr>
          <w:rFonts w:hint="cs"/>
          <w:rtl/>
        </w:rPr>
        <w:t>כושר הדרכה והקנייה</w:t>
      </w:r>
    </w:p>
    <w:p w:rsidR="00761ECF" w:rsidRDefault="00761ECF" w:rsidP="00761ECF">
      <w:pPr>
        <w:bidi/>
        <w:spacing w:after="160" w:line="240" w:lineRule="auto"/>
        <w:rPr>
          <w:rFonts w:hint="cs"/>
        </w:rPr>
      </w:pPr>
      <w:r>
        <w:rPr>
          <w:rFonts w:hint="cs"/>
          <w:rtl/>
        </w:rPr>
        <w:t>כושר חשיבה</w:t>
      </w:r>
    </w:p>
    <w:p w:rsidR="00761ECF" w:rsidRDefault="00761ECF" w:rsidP="00761ECF">
      <w:pPr>
        <w:bidi/>
        <w:spacing w:after="160" w:line="240" w:lineRule="auto"/>
        <w:rPr>
          <w:rFonts w:hint="cs"/>
        </w:rPr>
      </w:pPr>
      <w:r>
        <w:rPr>
          <w:rFonts w:hint="cs"/>
          <w:rtl/>
        </w:rPr>
        <w:t>רציני</w:t>
      </w:r>
    </w:p>
    <w:p w:rsidR="00761ECF" w:rsidRDefault="00761ECF" w:rsidP="00761ECF">
      <w:pPr>
        <w:bidi/>
        <w:spacing w:after="160" w:line="240" w:lineRule="auto"/>
        <w:rPr>
          <w:rFonts w:hint="cs"/>
        </w:rPr>
      </w:pPr>
      <w:r>
        <w:rPr>
          <w:rFonts w:hint="cs"/>
          <w:rtl/>
        </w:rPr>
        <w:t>סדר וניקיון</w:t>
      </w:r>
    </w:p>
    <w:p w:rsidR="00761ECF" w:rsidRDefault="00761ECF" w:rsidP="00761ECF">
      <w:pPr>
        <w:bidi/>
        <w:spacing w:after="160" w:line="240" w:lineRule="auto"/>
        <w:rPr>
          <w:rFonts w:hint="cs"/>
        </w:rPr>
      </w:pPr>
      <w:r>
        <w:rPr>
          <w:rFonts w:hint="cs"/>
          <w:rtl/>
        </w:rPr>
        <w:t>יוזמה</w:t>
      </w:r>
    </w:p>
    <w:p w:rsidR="00761ECF" w:rsidRDefault="00761ECF" w:rsidP="00761ECF">
      <w:pPr>
        <w:bidi/>
        <w:spacing w:after="160" w:line="240" w:lineRule="auto"/>
        <w:rPr>
          <w:rFonts w:hint="cs"/>
        </w:rPr>
      </w:pPr>
      <w:r>
        <w:rPr>
          <w:rFonts w:hint="cs"/>
          <w:rtl/>
        </w:rPr>
        <w:t>שקט</w:t>
      </w:r>
    </w:p>
    <w:p w:rsidR="00761ECF" w:rsidRDefault="00761ECF" w:rsidP="00761ECF">
      <w:pPr>
        <w:bidi/>
        <w:spacing w:after="160" w:line="240" w:lineRule="auto"/>
        <w:rPr>
          <w:rFonts w:hint="cs"/>
        </w:rPr>
      </w:pPr>
      <w:r>
        <w:rPr>
          <w:rFonts w:hint="cs"/>
          <w:rtl/>
        </w:rPr>
        <w:t>משמעת עצמית</w:t>
      </w:r>
    </w:p>
    <w:p w:rsidR="00761ECF" w:rsidRDefault="00761ECF" w:rsidP="00761ECF">
      <w:pPr>
        <w:bidi/>
        <w:spacing w:after="160" w:line="240" w:lineRule="auto"/>
        <w:rPr>
          <w:rFonts w:hint="cs"/>
        </w:rPr>
      </w:pPr>
      <w:r>
        <w:rPr>
          <w:rFonts w:hint="cs"/>
          <w:rtl/>
        </w:rPr>
        <w:t>אחריות</w:t>
      </w:r>
    </w:p>
    <w:p w:rsidR="00761ECF" w:rsidRDefault="00761ECF" w:rsidP="00761ECF">
      <w:pPr>
        <w:bidi/>
        <w:spacing w:after="160" w:line="240" w:lineRule="auto"/>
        <w:rPr>
          <w:rFonts w:hint="cs"/>
        </w:rPr>
      </w:pPr>
      <w:r>
        <w:rPr>
          <w:rFonts w:hint="cs"/>
          <w:rtl/>
        </w:rPr>
        <w:t>חריצות</w:t>
      </w:r>
    </w:p>
    <w:p w:rsidR="00761ECF" w:rsidRDefault="00761ECF" w:rsidP="00761ECF">
      <w:pPr>
        <w:bidi/>
        <w:spacing w:after="160" w:line="240" w:lineRule="auto"/>
        <w:rPr>
          <w:rFonts w:hint="cs"/>
        </w:rPr>
      </w:pPr>
      <w:r>
        <w:rPr>
          <w:rFonts w:hint="cs"/>
          <w:rtl/>
        </w:rPr>
        <w:t>דייקנות/יסודיות</w:t>
      </w:r>
    </w:p>
    <w:p w:rsidR="00761ECF" w:rsidRDefault="00761ECF" w:rsidP="00761ECF">
      <w:pPr>
        <w:bidi/>
        <w:spacing w:after="160" w:line="240" w:lineRule="auto"/>
        <w:rPr>
          <w:rFonts w:hint="cs"/>
        </w:rPr>
      </w:pPr>
      <w:r>
        <w:rPr>
          <w:rFonts w:hint="cs"/>
          <w:rtl/>
        </w:rPr>
        <w:t>שקדנות</w:t>
      </w:r>
    </w:p>
    <w:p w:rsidR="00761ECF" w:rsidRDefault="00761ECF" w:rsidP="00761ECF">
      <w:pPr>
        <w:bidi/>
        <w:spacing w:after="160" w:line="240" w:lineRule="auto"/>
        <w:rPr>
          <w:rFonts w:hint="cs"/>
        </w:rPr>
      </w:pPr>
      <w:r>
        <w:rPr>
          <w:rFonts w:hint="cs"/>
          <w:rtl/>
        </w:rPr>
        <w:t>רמה אישית</w:t>
      </w:r>
    </w:p>
    <w:p w:rsidR="00761ECF" w:rsidRDefault="00761ECF" w:rsidP="00761ECF">
      <w:pPr>
        <w:bidi/>
        <w:spacing w:after="160" w:line="240" w:lineRule="auto"/>
        <w:rPr>
          <w:rFonts w:hint="cs"/>
        </w:rPr>
      </w:pPr>
      <w:r>
        <w:rPr>
          <w:rFonts w:hint="cs"/>
          <w:rtl/>
        </w:rPr>
        <w:t>הגינות</w:t>
      </w:r>
    </w:p>
    <w:p w:rsidR="00761ECF" w:rsidRDefault="00761ECF" w:rsidP="00761ECF">
      <w:pPr>
        <w:bidi/>
        <w:spacing w:after="160" w:line="240" w:lineRule="auto"/>
        <w:rPr>
          <w:rFonts w:hint="cs"/>
        </w:rPr>
      </w:pPr>
      <w:r>
        <w:rPr>
          <w:rFonts w:hint="cs"/>
          <w:rtl/>
        </w:rPr>
        <w:t>מסירות</w:t>
      </w:r>
    </w:p>
    <w:p w:rsidR="00761ECF" w:rsidRDefault="00761ECF" w:rsidP="00761ECF">
      <w:pPr>
        <w:bidi/>
        <w:spacing w:after="160" w:line="240" w:lineRule="auto"/>
        <w:rPr>
          <w:rFonts w:hint="cs"/>
        </w:rPr>
      </w:pPr>
      <w:r>
        <w:rPr>
          <w:rFonts w:hint="cs"/>
          <w:rtl/>
        </w:rPr>
        <w:t>מהימנות</w:t>
      </w:r>
    </w:p>
    <w:p w:rsidR="00761ECF" w:rsidRDefault="00761ECF" w:rsidP="00761ECF">
      <w:pPr>
        <w:bidi/>
        <w:spacing w:after="160" w:line="240" w:lineRule="auto"/>
        <w:rPr>
          <w:rFonts w:hint="cs"/>
        </w:rPr>
      </w:pPr>
      <w:r>
        <w:rPr>
          <w:rFonts w:hint="cs"/>
          <w:rtl/>
        </w:rPr>
        <w:t>יושר/יושרה</w:t>
      </w:r>
    </w:p>
    <w:p w:rsidR="00761ECF" w:rsidRDefault="00761ECF" w:rsidP="00761ECF">
      <w:pPr>
        <w:bidi/>
        <w:spacing w:after="160" w:line="240" w:lineRule="auto"/>
        <w:rPr>
          <w:rFonts w:hint="cs"/>
        </w:rPr>
      </w:pPr>
      <w:r>
        <w:rPr>
          <w:rFonts w:hint="cs"/>
          <w:rtl/>
        </w:rPr>
        <w:t>סקרנות</w:t>
      </w:r>
    </w:p>
    <w:p w:rsidR="00761ECF" w:rsidRDefault="00761ECF" w:rsidP="00761ECF">
      <w:pPr>
        <w:bidi/>
        <w:spacing w:after="160" w:line="240" w:lineRule="auto"/>
        <w:rPr>
          <w:rFonts w:hint="cs"/>
        </w:rPr>
      </w:pPr>
      <w:r>
        <w:rPr>
          <w:rFonts w:hint="cs"/>
          <w:rtl/>
        </w:rPr>
        <w:t>נאמנות</w:t>
      </w:r>
    </w:p>
    <w:p w:rsidR="00761ECF" w:rsidRDefault="00761ECF" w:rsidP="00761ECF">
      <w:pPr>
        <w:bidi/>
        <w:spacing w:after="160" w:line="240" w:lineRule="auto"/>
        <w:rPr>
          <w:rFonts w:hint="cs"/>
        </w:rPr>
      </w:pPr>
      <w:r>
        <w:rPr>
          <w:rFonts w:hint="cs"/>
          <w:rtl/>
        </w:rPr>
        <w:t>יצירתיות</w:t>
      </w:r>
    </w:p>
    <w:p w:rsidR="00761ECF" w:rsidRDefault="00761ECF" w:rsidP="00761ECF">
      <w:pPr>
        <w:bidi/>
        <w:spacing w:after="160" w:line="240" w:lineRule="auto"/>
        <w:rPr>
          <w:rFonts w:hint="cs"/>
        </w:rPr>
      </w:pPr>
      <w:r>
        <w:rPr>
          <w:rFonts w:hint="cs"/>
          <w:rtl/>
        </w:rPr>
        <w:t>אסרטיביות</w:t>
      </w:r>
    </w:p>
    <w:p w:rsidR="00761ECF" w:rsidRDefault="00761ECF" w:rsidP="00761ECF">
      <w:pPr>
        <w:bidi/>
        <w:spacing w:after="160" w:line="240" w:lineRule="auto"/>
        <w:rPr>
          <w:rFonts w:hint="cs"/>
        </w:rPr>
      </w:pPr>
      <w:r>
        <w:rPr>
          <w:rFonts w:hint="cs"/>
          <w:rtl/>
        </w:rPr>
        <w:t>נמרצות</w:t>
      </w:r>
    </w:p>
    <w:p w:rsidR="00761ECF" w:rsidRDefault="00761ECF" w:rsidP="00761ECF">
      <w:pPr>
        <w:bidi/>
        <w:spacing w:after="160" w:line="240" w:lineRule="auto"/>
        <w:rPr>
          <w:rFonts w:hint="cs"/>
          <w:b/>
          <w:color w:val="FF9900"/>
          <w:u w:val="single"/>
        </w:rPr>
      </w:pPr>
      <w:r>
        <w:rPr>
          <w:rFonts w:hint="cs"/>
          <w:rtl/>
        </w:rPr>
        <w:t>כושר ספיגה- עמידות.</w:t>
      </w:r>
    </w:p>
    <w:p w:rsidR="00761ECF" w:rsidRDefault="00761ECF" w:rsidP="00761ECF">
      <w:pPr>
        <w:bidi/>
        <w:spacing w:after="160" w:line="240" w:lineRule="auto"/>
        <w:rPr>
          <w:rFonts w:hint="cs"/>
        </w:rPr>
      </w:pPr>
      <w:r>
        <w:rPr>
          <w:rFonts w:hint="cs"/>
          <w:rtl/>
        </w:rPr>
        <w:t>חברותי</w:t>
      </w:r>
    </w:p>
    <w:p w:rsidR="00761ECF" w:rsidRDefault="00761ECF" w:rsidP="00761ECF">
      <w:pPr>
        <w:bidi/>
        <w:spacing w:after="160" w:line="240" w:lineRule="auto"/>
        <w:rPr>
          <w:rFonts w:hint="cs"/>
        </w:rPr>
      </w:pPr>
      <w:r>
        <w:rPr>
          <w:rFonts w:hint="cs"/>
          <w:rtl/>
        </w:rPr>
        <w:t>תרבותי</w:t>
      </w:r>
    </w:p>
    <w:p w:rsidR="00761ECF" w:rsidRDefault="00761ECF" w:rsidP="00761ECF">
      <w:pPr>
        <w:bidi/>
        <w:spacing w:after="160" w:line="240" w:lineRule="auto"/>
        <w:rPr>
          <w:rFonts w:hint="cs"/>
        </w:rPr>
      </w:pPr>
      <w:r>
        <w:rPr>
          <w:rFonts w:hint="cs"/>
          <w:rtl/>
        </w:rPr>
        <w:t>מקובלות</w:t>
      </w:r>
    </w:p>
    <w:p w:rsidR="00761ECF" w:rsidRDefault="00761ECF" w:rsidP="00761ECF">
      <w:pPr>
        <w:bidi/>
        <w:spacing w:after="160" w:line="240" w:lineRule="auto"/>
        <w:rPr>
          <w:rFonts w:hint="cs"/>
        </w:rPr>
      </w:pPr>
      <w:r>
        <w:rPr>
          <w:rFonts w:hint="cs"/>
          <w:rtl/>
        </w:rPr>
        <w:t>גישה מקדמת</w:t>
      </w:r>
    </w:p>
    <w:p w:rsidR="00761ECF" w:rsidRDefault="00761ECF" w:rsidP="00761ECF">
      <w:pPr>
        <w:bidi/>
        <w:spacing w:after="160" w:line="240" w:lineRule="auto"/>
        <w:rPr>
          <w:rFonts w:hint="cs"/>
        </w:rPr>
      </w:pPr>
      <w:r>
        <w:rPr>
          <w:rFonts w:hint="cs"/>
          <w:rtl/>
        </w:rPr>
        <w:t>אחריות חברתית</w:t>
      </w:r>
    </w:p>
    <w:p w:rsidR="00761ECF" w:rsidRDefault="00761ECF" w:rsidP="00761ECF">
      <w:pPr>
        <w:bidi/>
        <w:spacing w:after="160" w:line="240" w:lineRule="auto"/>
        <w:rPr>
          <w:rFonts w:hint="cs"/>
        </w:rPr>
      </w:pPr>
      <w:r>
        <w:rPr>
          <w:rFonts w:hint="cs"/>
          <w:rtl/>
        </w:rPr>
        <w:t>רוח התנדבות</w:t>
      </w:r>
    </w:p>
    <w:p w:rsidR="00761ECF" w:rsidRDefault="00761ECF" w:rsidP="00761ECF">
      <w:pPr>
        <w:bidi/>
        <w:spacing w:after="160" w:line="240" w:lineRule="auto"/>
        <w:rPr>
          <w:rFonts w:hint="cs"/>
        </w:rPr>
      </w:pPr>
      <w:r>
        <w:rPr>
          <w:rFonts w:hint="cs"/>
          <w:rtl/>
        </w:rPr>
        <w:t>סיוע לזולת</w:t>
      </w:r>
    </w:p>
    <w:p w:rsidR="00761ECF" w:rsidRDefault="00761ECF" w:rsidP="00761ECF">
      <w:pPr>
        <w:bidi/>
        <w:spacing w:after="160" w:line="240" w:lineRule="auto"/>
        <w:rPr>
          <w:rFonts w:hint="cs"/>
        </w:rPr>
      </w:pPr>
      <w:r>
        <w:rPr>
          <w:rFonts w:hint="cs"/>
          <w:rtl/>
        </w:rPr>
        <w:t>סבלנות/סובלנות</w:t>
      </w:r>
    </w:p>
    <w:p w:rsidR="00761ECF" w:rsidRDefault="00761ECF" w:rsidP="00761ECF">
      <w:pPr>
        <w:bidi/>
        <w:spacing w:after="160" w:line="240" w:lineRule="auto"/>
        <w:rPr>
          <w:rFonts w:hint="cs"/>
          <w:b/>
          <w:color w:val="FF9900"/>
          <w:u w:val="single"/>
        </w:rPr>
      </w:pPr>
      <w:r>
        <w:rPr>
          <w:rFonts w:hint="cs"/>
          <w:rtl/>
        </w:rPr>
        <w:t>יחסי אנוש מעולים</w:t>
      </w:r>
    </w:p>
    <w:p w:rsidR="00761ECF" w:rsidRDefault="00761ECF" w:rsidP="00761ECF">
      <w:pPr>
        <w:bidi/>
        <w:spacing w:after="160" w:line="240" w:lineRule="auto"/>
        <w:rPr>
          <w:rFonts w:hint="cs"/>
        </w:rPr>
      </w:pPr>
      <w:r>
        <w:rPr>
          <w:rFonts w:hint="cs"/>
          <w:rtl/>
        </w:rPr>
        <w:t>נאמנות למקום עבודה</w:t>
      </w:r>
    </w:p>
    <w:p w:rsidR="00761ECF" w:rsidRDefault="00761ECF" w:rsidP="00761ECF">
      <w:pPr>
        <w:bidi/>
        <w:spacing w:after="160" w:line="240" w:lineRule="auto"/>
        <w:rPr>
          <w:rFonts w:hint="cs"/>
        </w:rPr>
      </w:pPr>
      <w:r>
        <w:rPr>
          <w:rFonts w:hint="cs"/>
          <w:rtl/>
        </w:rPr>
        <w:t>מוסר עבודה גבוה</w:t>
      </w:r>
    </w:p>
    <w:p w:rsidR="00761ECF" w:rsidRDefault="00761ECF" w:rsidP="00761ECF">
      <w:pPr>
        <w:bidi/>
        <w:spacing w:after="160" w:line="240" w:lineRule="auto"/>
        <w:rPr>
          <w:rFonts w:hint="cs"/>
        </w:rPr>
      </w:pPr>
      <w:r>
        <w:rPr>
          <w:rFonts w:hint="cs"/>
          <w:rtl/>
        </w:rPr>
        <w:t>ממושמע</w:t>
      </w:r>
    </w:p>
    <w:p w:rsidR="00761ECF" w:rsidRDefault="00761ECF" w:rsidP="00761ECF">
      <w:pPr>
        <w:bidi/>
        <w:spacing w:after="160" w:line="240" w:lineRule="auto"/>
        <w:rPr>
          <w:rFonts w:hint="cs"/>
        </w:rPr>
      </w:pPr>
      <w:r>
        <w:rPr>
          <w:rFonts w:hint="cs"/>
          <w:rtl/>
        </w:rPr>
        <w:t>ביקורת בונה</w:t>
      </w:r>
    </w:p>
    <w:p w:rsidR="00761ECF" w:rsidRDefault="00761ECF" w:rsidP="00761ECF">
      <w:pPr>
        <w:bidi/>
        <w:spacing w:after="160" w:line="240" w:lineRule="auto"/>
        <w:rPr>
          <w:rFonts w:hint="cs"/>
        </w:rPr>
      </w:pPr>
      <w:r>
        <w:rPr>
          <w:rFonts w:hint="cs"/>
          <w:rtl/>
        </w:rPr>
        <w:t>כושר עבודה עם קהל</w:t>
      </w:r>
    </w:p>
    <w:p w:rsidR="00761ECF" w:rsidRDefault="00761ECF" w:rsidP="00761ECF">
      <w:pPr>
        <w:bidi/>
        <w:spacing w:after="160" w:line="240" w:lineRule="auto"/>
        <w:rPr>
          <w:rFonts w:hint="cs"/>
          <w:b/>
          <w:sz w:val="24"/>
          <w:szCs w:val="24"/>
        </w:rPr>
      </w:pPr>
      <w:r>
        <w:rPr>
          <w:rFonts w:hint="cs"/>
          <w:rtl/>
        </w:rPr>
        <w:t>מקצועיות</w:t>
      </w:r>
    </w:p>
    <w:p w:rsidR="00761ECF" w:rsidRDefault="00761ECF" w:rsidP="00761ECF">
      <w:pPr>
        <w:bidi/>
        <w:spacing w:after="160" w:line="240" w:lineRule="auto"/>
        <w:rPr>
          <w:rFonts w:hint="cs"/>
        </w:rPr>
      </w:pPr>
      <w:r>
        <w:rPr>
          <w:rFonts w:hint="cs"/>
          <w:rtl/>
        </w:rPr>
        <w:t>יסודיות</w:t>
      </w:r>
    </w:p>
    <w:p w:rsidR="00761ECF" w:rsidRDefault="00761ECF" w:rsidP="00761ECF">
      <w:pPr>
        <w:bidi/>
        <w:spacing w:after="160" w:line="240" w:lineRule="auto"/>
        <w:rPr>
          <w:rFonts w:hint="cs"/>
        </w:rPr>
      </w:pPr>
      <w:r>
        <w:rPr>
          <w:rFonts w:hint="cs"/>
          <w:rtl/>
        </w:rPr>
        <w:t>קפדנות</w:t>
      </w:r>
    </w:p>
    <w:p w:rsidR="00761ECF" w:rsidRDefault="00761ECF" w:rsidP="00761ECF">
      <w:pPr>
        <w:bidi/>
        <w:spacing w:after="160" w:line="240" w:lineRule="auto"/>
        <w:rPr>
          <w:rFonts w:hint="cs"/>
        </w:rPr>
      </w:pPr>
      <w:r>
        <w:rPr>
          <w:rFonts w:hint="cs"/>
          <w:rtl/>
        </w:rPr>
        <w:t>התמדה</w:t>
      </w:r>
    </w:p>
    <w:p w:rsidR="00761ECF" w:rsidRDefault="00761ECF" w:rsidP="00761ECF">
      <w:pPr>
        <w:bidi/>
        <w:spacing w:after="160" w:line="240" w:lineRule="auto"/>
        <w:rPr>
          <w:rFonts w:hint="cs"/>
        </w:rPr>
      </w:pPr>
      <w:r>
        <w:rPr>
          <w:rFonts w:hint="cs"/>
          <w:rtl/>
        </w:rPr>
        <w:t>מסירות</w:t>
      </w:r>
    </w:p>
    <w:p w:rsidR="00761ECF" w:rsidRDefault="00761ECF" w:rsidP="00761ECF">
      <w:pPr>
        <w:bidi/>
        <w:spacing w:after="160" w:line="240" w:lineRule="auto"/>
        <w:rPr>
          <w:rFonts w:hint="cs"/>
        </w:rPr>
      </w:pPr>
      <w:r>
        <w:rPr>
          <w:rFonts w:hint="cs"/>
          <w:rtl/>
        </w:rPr>
        <w:t>שיטתיות</w:t>
      </w:r>
    </w:p>
    <w:p w:rsidR="00761ECF" w:rsidRDefault="00761ECF" w:rsidP="00761ECF">
      <w:pPr>
        <w:bidi/>
        <w:spacing w:after="160" w:line="240" w:lineRule="auto"/>
        <w:rPr>
          <w:rFonts w:hint="cs"/>
        </w:rPr>
      </w:pPr>
      <w:r>
        <w:rPr>
          <w:rFonts w:hint="cs"/>
          <w:rtl/>
        </w:rPr>
        <w:t xml:space="preserve"> עצמאי</w:t>
      </w:r>
    </w:p>
    <w:p w:rsidR="00761ECF" w:rsidRDefault="00761ECF" w:rsidP="00761ECF">
      <w:pPr>
        <w:bidi/>
        <w:spacing w:after="160" w:line="240" w:lineRule="auto"/>
        <w:rPr>
          <w:rFonts w:hint="cs"/>
        </w:rPr>
      </w:pPr>
      <w:r>
        <w:rPr>
          <w:rFonts w:hint="cs"/>
          <w:rtl/>
        </w:rPr>
        <w:t>מתפקד היטב בתנאי לחץ</w:t>
      </w:r>
    </w:p>
    <w:p w:rsidR="00761ECF" w:rsidRDefault="00761ECF" w:rsidP="00761ECF">
      <w:pPr>
        <w:bidi/>
        <w:spacing w:after="160" w:line="240" w:lineRule="auto"/>
        <w:rPr>
          <w:rFonts w:hint="cs"/>
        </w:rPr>
      </w:pPr>
      <w:r>
        <w:rPr>
          <w:rFonts w:hint="cs"/>
          <w:rtl/>
        </w:rPr>
        <w:t>אחריות</w:t>
      </w:r>
    </w:p>
    <w:p w:rsidR="00761ECF" w:rsidRDefault="00761ECF" w:rsidP="00761ECF">
      <w:pPr>
        <w:bidi/>
        <w:spacing w:after="160" w:line="240" w:lineRule="auto"/>
        <w:rPr>
          <w:rFonts w:hint="cs"/>
        </w:rPr>
      </w:pPr>
      <w:r>
        <w:rPr>
          <w:rFonts w:hint="cs"/>
          <w:rtl/>
        </w:rPr>
        <w:t>יכולת ניהול גבוהה</w:t>
      </w:r>
    </w:p>
    <w:p w:rsidR="00761ECF" w:rsidRDefault="00761ECF" w:rsidP="00761ECF">
      <w:pPr>
        <w:bidi/>
        <w:spacing w:after="160" w:line="240" w:lineRule="auto"/>
        <w:rPr>
          <w:rFonts w:hint="cs"/>
        </w:rPr>
      </w:pPr>
      <w:r>
        <w:rPr>
          <w:rFonts w:hint="cs"/>
          <w:rtl/>
        </w:rPr>
        <w:t>כושר ארגון וניהול</w:t>
      </w:r>
    </w:p>
    <w:p w:rsidR="00761ECF" w:rsidRDefault="00761ECF" w:rsidP="00761ECF">
      <w:pPr>
        <w:bidi/>
        <w:spacing w:after="160" w:line="240" w:lineRule="auto"/>
        <w:rPr>
          <w:rFonts w:hint="cs"/>
        </w:rPr>
      </w:pPr>
      <w:r>
        <w:rPr>
          <w:rFonts w:hint="cs"/>
          <w:rtl/>
        </w:rPr>
        <w:t>יכולת הנעה(תומך ואסרטיבי)</w:t>
      </w:r>
    </w:p>
    <w:p w:rsidR="00761ECF" w:rsidRDefault="00761ECF" w:rsidP="00761ECF">
      <w:pPr>
        <w:bidi/>
        <w:spacing w:after="160" w:line="240" w:lineRule="auto"/>
        <w:rPr>
          <w:rFonts w:hint="cs"/>
        </w:rPr>
      </w:pPr>
      <w:r>
        <w:rPr>
          <w:rFonts w:hint="cs"/>
          <w:rtl/>
        </w:rPr>
        <w:t>יכולות וכישורי משא ומתן</w:t>
      </w:r>
    </w:p>
    <w:p w:rsidR="00761ECF" w:rsidRDefault="00761ECF" w:rsidP="00761ECF">
      <w:pPr>
        <w:bidi/>
        <w:spacing w:after="160" w:line="240" w:lineRule="auto"/>
        <w:rPr>
          <w:rFonts w:hint="cs"/>
        </w:rPr>
      </w:pPr>
      <w:r>
        <w:rPr>
          <w:rFonts w:hint="cs"/>
          <w:rtl/>
        </w:rPr>
        <w:t>כושר שכנוע</w:t>
      </w:r>
    </w:p>
    <w:p w:rsidR="00761ECF" w:rsidRDefault="00761ECF" w:rsidP="00761ECF">
      <w:pPr>
        <w:bidi/>
        <w:spacing w:after="160" w:line="240" w:lineRule="auto"/>
        <w:rPr>
          <w:rFonts w:hint="cs"/>
        </w:rPr>
      </w:pPr>
      <w:r>
        <w:rPr>
          <w:rFonts w:hint="cs"/>
          <w:rtl/>
        </w:rPr>
        <w:t>יכולות ניסוח בכתב ובעל פה</w:t>
      </w:r>
    </w:p>
    <w:p w:rsidR="00761ECF" w:rsidRDefault="00761ECF" w:rsidP="00761ECF">
      <w:pPr>
        <w:bidi/>
        <w:spacing w:after="160" w:line="240" w:lineRule="auto"/>
        <w:rPr>
          <w:rFonts w:hint="cs"/>
        </w:rPr>
      </w:pPr>
      <w:r>
        <w:rPr>
          <w:rFonts w:hint="cs"/>
          <w:rtl/>
        </w:rPr>
        <w:t>יוזמה</w:t>
      </w:r>
    </w:p>
    <w:p w:rsidR="00761ECF" w:rsidRDefault="00761ECF" w:rsidP="00761ECF">
      <w:pPr>
        <w:bidi/>
        <w:spacing w:after="160" w:line="240" w:lineRule="auto"/>
        <w:rPr>
          <w:rFonts w:hint="cs"/>
        </w:rPr>
      </w:pPr>
      <w:r>
        <w:rPr>
          <w:rFonts w:hint="cs"/>
          <w:rtl/>
        </w:rPr>
        <w:t>השגיות</w:t>
      </w:r>
    </w:p>
    <w:p w:rsidR="00761ECF" w:rsidRDefault="00761ECF" w:rsidP="00761ECF">
      <w:pPr>
        <w:bidi/>
        <w:spacing w:after="160" w:line="240" w:lineRule="auto"/>
        <w:rPr>
          <w:rFonts w:hint="cs"/>
        </w:rPr>
      </w:pPr>
      <w:r>
        <w:rPr>
          <w:rFonts w:hint="cs"/>
          <w:rtl/>
        </w:rPr>
        <w:t>ייצוגיות</w:t>
      </w:r>
    </w:p>
    <w:p w:rsidR="00761ECF" w:rsidRDefault="00761ECF" w:rsidP="00761ECF">
      <w:pPr>
        <w:bidi/>
        <w:spacing w:after="160" w:line="240" w:lineRule="auto"/>
        <w:rPr>
          <w:rFonts w:hint="cs"/>
        </w:rPr>
      </w:pPr>
      <w:r>
        <w:rPr>
          <w:rFonts w:hint="cs"/>
          <w:rtl/>
        </w:rPr>
        <w:t>החלטיות</w:t>
      </w:r>
    </w:p>
    <w:p w:rsidR="00761ECF" w:rsidRDefault="00761ECF" w:rsidP="00761ECF">
      <w:pPr>
        <w:bidi/>
        <w:spacing w:after="160" w:line="240" w:lineRule="auto"/>
        <w:rPr>
          <w:rFonts w:hint="cs"/>
        </w:rPr>
      </w:pPr>
      <w:r>
        <w:rPr>
          <w:rFonts w:hint="cs"/>
          <w:rtl/>
        </w:rPr>
        <w:t>דינמיות</w:t>
      </w:r>
    </w:p>
    <w:p w:rsidR="00761ECF" w:rsidRDefault="00761ECF" w:rsidP="00761ECF">
      <w:pPr>
        <w:bidi/>
        <w:spacing w:after="160" w:line="240" w:lineRule="auto"/>
        <w:rPr>
          <w:rFonts w:hint="cs"/>
        </w:rPr>
      </w:pPr>
      <w:r>
        <w:rPr>
          <w:rFonts w:hint="cs"/>
          <w:rtl/>
        </w:rPr>
        <w:t>חריצות</w:t>
      </w:r>
    </w:p>
    <w:p w:rsidR="00761ECF" w:rsidRDefault="00761ECF" w:rsidP="00761ECF">
      <w:pPr>
        <w:bidi/>
        <w:spacing w:after="160" w:line="240" w:lineRule="auto"/>
        <w:rPr>
          <w:rFonts w:hint="cs"/>
        </w:rPr>
      </w:pPr>
      <w:r>
        <w:rPr>
          <w:rFonts w:hint="cs"/>
          <w:rtl/>
        </w:rPr>
        <w:t>יצירתיות</w:t>
      </w:r>
    </w:p>
    <w:p w:rsidR="00761ECF" w:rsidRDefault="00761ECF" w:rsidP="00761ECF">
      <w:pPr>
        <w:bidi/>
        <w:spacing w:after="160" w:line="240" w:lineRule="auto"/>
        <w:rPr>
          <w:rFonts w:hint="cs"/>
        </w:rPr>
      </w:pPr>
      <w:r>
        <w:rPr>
          <w:rFonts w:hint="cs"/>
          <w:rtl/>
        </w:rPr>
        <w:t>התמדה</w:t>
      </w:r>
    </w:p>
    <w:p w:rsidR="00761ECF" w:rsidRDefault="00761ECF" w:rsidP="00761ECF">
      <w:pPr>
        <w:bidi/>
        <w:spacing w:after="160" w:line="240" w:lineRule="auto"/>
        <w:rPr>
          <w:rFonts w:hint="cs"/>
        </w:rPr>
      </w:pPr>
      <w:r>
        <w:rPr>
          <w:rFonts w:hint="cs"/>
          <w:rtl/>
        </w:rPr>
        <w:t>יכולת למידה עצמית [אוטו דידקט]</w:t>
      </w:r>
    </w:p>
    <w:p w:rsidR="00761ECF" w:rsidRDefault="00761ECF" w:rsidP="00761ECF">
      <w:pPr>
        <w:spacing w:line="240" w:lineRule="auto"/>
        <w:contextualSpacing w:val="0"/>
        <w:sectPr w:rsidR="00761ECF">
          <w:type w:val="continuous"/>
          <w:pgSz w:w="11909" w:h="16834"/>
          <w:pgMar w:top="1440" w:right="1440" w:bottom="1440" w:left="1440" w:header="0" w:footer="720" w:gutter="0"/>
          <w:cols w:num="3" w:space="720" w:equalWidth="0">
            <w:col w:w="2528" w:space="-1"/>
            <w:col w:w="2528" w:space="720"/>
            <w:col w:w="2528"/>
          </w:cols>
        </w:sectPr>
      </w:pPr>
    </w:p>
    <w:p w:rsidR="00761ECF" w:rsidRDefault="00761ECF" w:rsidP="00761ECF">
      <w:pPr>
        <w:bidi/>
        <w:spacing w:after="160" w:line="240" w:lineRule="auto"/>
        <w:rPr>
          <w:rFonts w:ascii="Assistant" w:eastAsia="Assistant" w:hAnsi="Assistant" w:cs="Assistant" w:hint="cs"/>
          <w:sz w:val="20"/>
          <w:szCs w:val="20"/>
        </w:rPr>
      </w:pPr>
      <w:r>
        <w:rPr>
          <w:rFonts w:ascii="Assistant" w:eastAsia="Assistant" w:hAnsi="Assistant" w:cs="Times New Roman"/>
          <w:sz w:val="20"/>
          <w:szCs w:val="20"/>
          <w:rtl/>
        </w:rPr>
        <w:lastRenderedPageBreak/>
        <w:t>קטעי קריאה לסוף המסלול:</w:t>
      </w:r>
    </w:p>
    <w:p w:rsidR="00761ECF" w:rsidRDefault="00761ECF" w:rsidP="00761ECF">
      <w:pPr>
        <w:bidi/>
        <w:spacing w:after="160" w:line="240" w:lineRule="auto"/>
        <w:rPr>
          <w:rFonts w:ascii="Assistant" w:eastAsia="Assistant" w:hAnsi="Assistant" w:cs="Assistant"/>
          <w:sz w:val="20"/>
          <w:szCs w:val="20"/>
        </w:rPr>
      </w:pPr>
    </w:p>
    <w:p w:rsidR="00761ECF" w:rsidRDefault="00761ECF" w:rsidP="00761ECF">
      <w:pPr>
        <w:bidi/>
        <w:spacing w:after="160" w:line="240" w:lineRule="auto"/>
        <w:rPr>
          <w:color w:val="333333"/>
          <w:sz w:val="21"/>
          <w:szCs w:val="21"/>
        </w:rPr>
      </w:pPr>
      <w:r>
        <w:rPr>
          <w:rFonts w:hint="cs"/>
          <w:color w:val="333333"/>
          <w:sz w:val="21"/>
          <w:szCs w:val="21"/>
          <w:rtl/>
        </w:rPr>
        <w:t>"מכל הבעיות שאולי תפגוש במסע, יהיו בני האדם הסכנה הגדולה ביותר. אבל אם תזדקק לעזרה, בני אדם הם שיעזרו לך. אם תזכור את זה, ידידי, המסע שלך יצליח."</w:t>
      </w:r>
    </w:p>
    <w:p w:rsidR="00761ECF" w:rsidRDefault="00761ECF" w:rsidP="00761ECF">
      <w:pPr>
        <w:bidi/>
        <w:spacing w:after="160" w:line="240" w:lineRule="auto"/>
        <w:rPr>
          <w:rFonts w:hint="cs"/>
          <w:color w:val="333333"/>
          <w:sz w:val="21"/>
          <w:szCs w:val="21"/>
        </w:rPr>
      </w:pPr>
      <w:r>
        <w:rPr>
          <w:rFonts w:hint="cs"/>
          <w:color w:val="333333"/>
          <w:sz w:val="21"/>
          <w:szCs w:val="21"/>
          <w:rtl/>
        </w:rPr>
        <w:t>לינדה סו פארק</w:t>
      </w:r>
    </w:p>
    <w:p w:rsidR="00761ECF" w:rsidRDefault="00761ECF" w:rsidP="00761ECF">
      <w:pPr>
        <w:bidi/>
        <w:spacing w:after="160" w:line="240" w:lineRule="auto"/>
        <w:jc w:val="center"/>
        <w:rPr>
          <w:rFonts w:ascii="Assistant" w:eastAsia="Assistant" w:hAnsi="Assistant" w:cs="Assistant" w:hint="cs"/>
          <w:sz w:val="20"/>
          <w:szCs w:val="20"/>
        </w:rPr>
      </w:pPr>
      <w:r>
        <w:rPr>
          <w:rFonts w:ascii="Assistant" w:eastAsia="Assistant" w:hAnsi="Assistant" w:cs="Assistant"/>
          <w:sz w:val="20"/>
          <w:szCs w:val="20"/>
        </w:rPr>
        <w:t>__________________________________________________________</w:t>
      </w:r>
    </w:p>
    <w:p w:rsidR="00761ECF" w:rsidRDefault="00761ECF" w:rsidP="00761ECF">
      <w:pPr>
        <w:bidi/>
        <w:spacing w:after="160" w:line="240" w:lineRule="auto"/>
        <w:jc w:val="center"/>
        <w:rPr>
          <w:rFonts w:ascii="Assistant" w:eastAsia="Assistant" w:hAnsi="Assistant" w:cs="Assistant"/>
          <w:sz w:val="20"/>
          <w:szCs w:val="20"/>
        </w:rPr>
      </w:pPr>
      <w:r>
        <w:rPr>
          <w:rFonts w:ascii="Assistant" w:eastAsia="Assistant" w:hAnsi="Assistant" w:cs="Times New Roman"/>
          <w:sz w:val="20"/>
          <w:szCs w:val="20"/>
          <w:rtl/>
        </w:rPr>
        <w:t xml:space="preserve">הגיע היום... אתה ה יוצא למקומות בעולם, אז שלום! עם רגליים בנעליים ועם שכל בראש, תמצא את הדרך שלך, אל תחשוש, אתה יכול ויודע, מוכן ומזומן, ואתה הוא זה שיחליט לאן. תסתכל ברחובות, מלפנים, מאחור, יש רחוב שתחליט:"לא כדאי לי לבחור." עם רגליים טובות, ועם שכל לחשוב תזהר לא ללכת ברחוב קצת לא טוב. אם בכלל לא תמצא שום רחוב שתאהב- תעזוב את העיר ותצא למרחב, אל שטח פתוח לאוויר ולרוח, שם קורים הדברים... כשיקרה הדבר אל תפחד, אל תזיע, תמשיך ותלך ותראה שתגיע..." </w:t>
      </w:r>
    </w:p>
    <w:p w:rsidR="00761ECF" w:rsidRDefault="00761ECF" w:rsidP="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ד"ר סוס</w:t>
      </w:r>
    </w:p>
    <w:p w:rsidR="00761ECF" w:rsidRDefault="00761ECF" w:rsidP="00761ECF">
      <w:pPr>
        <w:bidi/>
        <w:spacing w:after="160" w:line="240" w:lineRule="auto"/>
        <w:rPr>
          <w:rFonts w:ascii="Assistant" w:eastAsia="Assistant" w:hAnsi="Assistant" w:cs="Assistant"/>
          <w:sz w:val="20"/>
          <w:szCs w:val="20"/>
        </w:rPr>
      </w:pPr>
    </w:p>
    <w:p w:rsidR="00761ECF" w:rsidRDefault="00761ECF" w:rsidP="00761ECF">
      <w:pPr>
        <w:bidi/>
        <w:spacing w:after="160" w:line="240" w:lineRule="auto"/>
        <w:jc w:val="center"/>
        <w:rPr>
          <w:rFonts w:ascii="Assistant" w:eastAsia="Assistant" w:hAnsi="Assistant" w:cs="Assistant"/>
          <w:sz w:val="20"/>
          <w:szCs w:val="20"/>
        </w:rPr>
      </w:pPr>
      <w:r>
        <w:rPr>
          <w:rFonts w:ascii="Assistant" w:eastAsia="Assistant" w:hAnsi="Assistant" w:cs="Assistant"/>
          <w:sz w:val="20"/>
          <w:szCs w:val="20"/>
        </w:rPr>
        <w:t>__________________________________________________________</w:t>
      </w:r>
    </w:p>
    <w:p w:rsidR="00761ECF" w:rsidRDefault="00761ECF" w:rsidP="00761ECF">
      <w:pPr>
        <w:bidi/>
        <w:spacing w:after="160" w:line="240" w:lineRule="auto"/>
        <w:jc w:val="center"/>
        <w:rPr>
          <w:rFonts w:ascii="Assistant" w:eastAsia="Assistant" w:hAnsi="Assistant" w:cs="Assistant"/>
          <w:sz w:val="20"/>
          <w:szCs w:val="20"/>
        </w:rPr>
      </w:pPr>
    </w:p>
    <w:p w:rsidR="00761ECF" w:rsidRDefault="00761ECF" w:rsidP="00761ECF">
      <w:pPr>
        <w:bidi/>
        <w:spacing w:after="160" w:line="240" w:lineRule="auto"/>
        <w:jc w:val="center"/>
        <w:rPr>
          <w:color w:val="333333"/>
          <w:sz w:val="21"/>
          <w:szCs w:val="21"/>
        </w:rPr>
      </w:pPr>
      <w:r>
        <w:rPr>
          <w:rFonts w:hint="cs"/>
          <w:color w:val="333333"/>
          <w:sz w:val="21"/>
          <w:szCs w:val="21"/>
          <w:rtl/>
        </w:rPr>
        <w:t>בין כותלי בית הספר המפגש ביני לבין חברי הוא סטרילי. שולחנות העבודה (אלה שהיו פעם מעץ צבוע ירוק והיום פשוט פורמיקה) עדיין מלמדים את הילד את גבולות המגע הבין-אישי. ילדים עדיין חורצים בשולחן קו עבה, בינם לבין שכנם לספסל ואומרים זה לזה "אני עד כאן, אתה מכאן". בטיול מיטשטש החיץ. אחד מושיט לשני יד, עוזר לו לעבור מכשול קשה. חולקים אוכל זה עם זה, פורסים לרעב לחם בסולידריות שאין לה תחליף, במהלכו של קטע קשה, ויש קטעים קשים, לומדים להכיר ולהתחשב בחולשותיו של הזולת. או לכבד את תכונותיו האישיות. בטיול, בחוץ, במרחב שבין קו האופק למרחבי הרקיע מתגלים ילדים חבויים. אלה שביום יום נדחקים לעתים לשולי החברה, כי מלכת הכיתה או מלך הבנים מאפילים עליהם, הופכים לרגע למוליכי דעת קהל ודמויות אהודות ואהובות.</w:t>
      </w:r>
    </w:p>
    <w:p w:rsidR="00761ECF" w:rsidRDefault="00761ECF" w:rsidP="00761ECF">
      <w:pPr>
        <w:bidi/>
        <w:spacing w:after="160" w:line="240" w:lineRule="auto"/>
        <w:rPr>
          <w:rFonts w:hint="cs"/>
          <w:color w:val="333333"/>
          <w:sz w:val="21"/>
          <w:szCs w:val="21"/>
        </w:rPr>
      </w:pPr>
      <w:r>
        <w:rPr>
          <w:rFonts w:hint="cs"/>
          <w:color w:val="333333"/>
          <w:sz w:val="21"/>
          <w:szCs w:val="21"/>
          <w:rtl/>
        </w:rPr>
        <w:t>אברהם בורג</w:t>
      </w:r>
    </w:p>
    <w:p w:rsidR="00761ECF" w:rsidRDefault="00761ECF" w:rsidP="00761ECF">
      <w:pPr>
        <w:bidi/>
        <w:spacing w:after="160" w:line="240" w:lineRule="auto"/>
        <w:jc w:val="center"/>
        <w:rPr>
          <w:rFonts w:ascii="Assistant" w:eastAsia="Assistant" w:hAnsi="Assistant" w:cs="Assistant" w:hint="cs"/>
          <w:sz w:val="20"/>
          <w:szCs w:val="20"/>
        </w:rPr>
      </w:pPr>
      <w:r>
        <w:rPr>
          <w:rFonts w:ascii="Assistant" w:eastAsia="Assistant" w:hAnsi="Assistant" w:cs="Assistant"/>
          <w:sz w:val="20"/>
          <w:szCs w:val="20"/>
        </w:rPr>
        <w:t>__________________________________________________________</w:t>
      </w:r>
    </w:p>
    <w:p w:rsidR="00761ECF" w:rsidRDefault="00761ECF" w:rsidP="00761ECF">
      <w:pPr>
        <w:bidi/>
        <w:spacing w:after="160" w:line="240" w:lineRule="auto"/>
        <w:jc w:val="center"/>
        <w:rPr>
          <w:rFonts w:ascii="Assistant" w:eastAsia="Assistant" w:hAnsi="Assistant" w:cs="Assistant"/>
          <w:sz w:val="20"/>
          <w:szCs w:val="20"/>
        </w:rPr>
      </w:pPr>
    </w:p>
    <w:p w:rsidR="00761ECF" w:rsidRDefault="00761ECF" w:rsidP="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 xml:space="preserve">אתה יוצא לדרך בצעדי ענק לפעמים מרגיש שדבק בך חיידק אתה חלק מדור חדש, לא דור המשך לא משהו שבמקום דורך. עשית תהליך שנמשך שבועות ושנים לחפש, לטייל, ולגמוע מרחקים. זה לא </w:t>
      </w:r>
      <w:r>
        <w:rPr>
          <w:rFonts w:ascii="Assistant" w:eastAsia="Assistant" w:hAnsi="Assistant" w:cs="Assistant"/>
          <w:sz w:val="20"/>
          <w:szCs w:val="20"/>
        </w:rPr>
        <w:t>out</w:t>
      </w:r>
      <w:r>
        <w:rPr>
          <w:rFonts w:ascii="Assistant" w:eastAsia="Assistant" w:hAnsi="Assistant" w:cs="Times New Roman"/>
          <w:sz w:val="20"/>
          <w:szCs w:val="20"/>
          <w:rtl/>
        </w:rPr>
        <w:t xml:space="preserve"> לאהוב את הטבע כי בכל פינה יש מעט אור וצבע. אז פקח את עיניך והסתכל סביבך זה לא סתם עוד משהו, זוהי ארצך!</w:t>
      </w:r>
    </w:p>
    <w:p w:rsidR="00761ECF" w:rsidRDefault="00761ECF" w:rsidP="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שגיא -אגדה מרקוביץ</w:t>
      </w:r>
    </w:p>
    <w:p w:rsidR="00761ECF" w:rsidRDefault="00761ECF" w:rsidP="00761ECF">
      <w:pPr>
        <w:bidi/>
        <w:spacing w:after="160" w:line="240" w:lineRule="auto"/>
        <w:rPr>
          <w:rFonts w:ascii="Assistant" w:eastAsia="Assistant" w:hAnsi="Assistant" w:cs="Assistant"/>
          <w:sz w:val="20"/>
          <w:szCs w:val="20"/>
        </w:rPr>
      </w:pPr>
    </w:p>
    <w:p w:rsidR="00761ECF" w:rsidRDefault="00761ECF" w:rsidP="00761ECF">
      <w:pPr>
        <w:bidi/>
        <w:spacing w:after="160" w:line="240" w:lineRule="auto"/>
        <w:jc w:val="center"/>
        <w:rPr>
          <w:rFonts w:ascii="Assistant" w:eastAsia="Assistant" w:hAnsi="Assistant" w:cs="Assistant"/>
          <w:sz w:val="20"/>
          <w:szCs w:val="20"/>
        </w:rPr>
      </w:pPr>
      <w:r>
        <w:rPr>
          <w:rFonts w:ascii="Assistant" w:eastAsia="Assistant" w:hAnsi="Assistant" w:cs="Assistant"/>
          <w:sz w:val="20"/>
          <w:szCs w:val="20"/>
        </w:rPr>
        <w:t>__________________________________________________________</w:t>
      </w:r>
    </w:p>
    <w:p w:rsidR="00761ECF" w:rsidRDefault="00761ECF" w:rsidP="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 xml:space="preserve">הטבע הוא לא בשבילי - להתבגר בישראל </w:t>
      </w:r>
      <w:r>
        <w:rPr>
          <w:rFonts w:ascii="Assistant" w:eastAsia="Assistant" w:hAnsi="Assistant" w:cs="Assistant"/>
          <w:sz w:val="20"/>
          <w:szCs w:val="20"/>
          <w:rtl/>
        </w:rPr>
        <w:br/>
      </w:r>
      <w:r>
        <w:rPr>
          <w:rFonts w:ascii="Assistant" w:eastAsia="Assistant" w:hAnsi="Assistant" w:cs="Times New Roman"/>
          <w:sz w:val="20"/>
          <w:szCs w:val="20"/>
          <w:rtl/>
        </w:rPr>
        <w:t>האדם אינו אלא תבנית נוף מולדתו. כמה ייסורי נעורים היינו נחסכים ממני אילו הקדמתי להבין שנוף מולדתי אינו אלא נופם החמים של בתי הקפה,שאמא אדמה איננה אמי הטבעית,שבֵ יתי שלי אינו אל מול גולן. להתבגר בישראל; הטיולים האיומים בחיק הטבע. עלמים בעלי מפות סודיות נוטלים אותך, עקוצה,שרוטה וכמהה למקלחת, אל מעיין סודי בתוך ואדי סודי – שם הם מצפים ממך להתמזג. להתמזג עם הזריחה, להתמזג עם השקיעה, להתמזג עם צפצוף הציפורים ועם פכפוך המים. בגעגועים את נזכרת באולם הקולנוע הצונן ובסרט של טרזן שמציג אותה שעה בעיר. את עוטה על פנייך הבעה ערפילית של אושר טבעי ומנסה לנוע בקצב הטבע, כאותן יעלות חן שחומות ורזות להכעיס שצמתן מוטלת על כתפן – יפהפיות העולות מן המשעולים.אודה סוף סוף על האמת. הרים עוטי הוד קדומים אינם חורטים בי את רישומם. ׂשֶ גב הצוקים והמפלים מפיל עלי שעמום, ואת שמש הקיץ על הר טרשים קרח אני שונאת במיוחד. הבו לי ספר טוב. הבו לי שיחה טובה. רחובות שוקקים הבו לי. חלונות ראווה,עקבים, אופנועים. לא רוצה פלאי טבע. די לי בזֵ ר של גלדיולות בוואזה! הטבע הוא לא בשבילי !</w:t>
      </w:r>
    </w:p>
    <w:p w:rsidR="00761ECF" w:rsidRDefault="00761ECF" w:rsidP="00761ECF">
      <w:pPr>
        <w:bidi/>
        <w:spacing w:after="160" w:line="240" w:lineRule="auto"/>
        <w:rPr>
          <w:rFonts w:ascii="Assistant" w:eastAsia="Assistant" w:hAnsi="Assistant" w:cs="Assistant"/>
          <w:sz w:val="20"/>
          <w:szCs w:val="20"/>
        </w:rPr>
      </w:pPr>
      <w:r>
        <w:rPr>
          <w:rFonts w:ascii="Assistant" w:eastAsia="Assistant" w:hAnsi="Assistant" w:cs="Times New Roman"/>
          <w:sz w:val="20"/>
          <w:szCs w:val="20"/>
          <w:rtl/>
        </w:rPr>
        <w:t xml:space="preserve">גייל הראבן </w:t>
      </w:r>
    </w:p>
    <w:p w:rsidR="00761ECF" w:rsidRDefault="00761ECF" w:rsidP="00761ECF">
      <w:pPr>
        <w:bidi/>
        <w:spacing w:after="160" w:line="240" w:lineRule="auto"/>
        <w:rPr>
          <w:rFonts w:ascii="Assistant" w:eastAsia="Assistant" w:hAnsi="Assistant" w:cs="Assistant"/>
          <w:sz w:val="20"/>
          <w:szCs w:val="20"/>
        </w:rPr>
      </w:pPr>
    </w:p>
    <w:p w:rsidR="00761ECF" w:rsidRDefault="00761ECF" w:rsidP="00761ECF">
      <w:pPr>
        <w:pStyle w:val="Subtitle"/>
        <w:bidi/>
        <w:spacing w:after="160" w:line="240" w:lineRule="auto"/>
        <w:jc w:val="center"/>
      </w:pPr>
      <w:bookmarkStart w:id="26" w:name="_5jsbnb7xwce9"/>
      <w:bookmarkEnd w:id="26"/>
      <w:r>
        <w:rPr>
          <w:rFonts w:hint="cs"/>
          <w:rtl/>
        </w:rPr>
        <w:t>בישול ארוחת ערב משימתית</w:t>
      </w:r>
    </w:p>
    <w:p w:rsidR="00761ECF" w:rsidRDefault="00761ECF" w:rsidP="00761ECF">
      <w:pPr>
        <w:bidi/>
        <w:rPr>
          <w:rFonts w:hint="cs"/>
        </w:rPr>
      </w:pPr>
    </w:p>
    <w:p w:rsidR="00761ECF" w:rsidRDefault="00761ECF" w:rsidP="00761ECF">
      <w:pPr>
        <w:bidi/>
        <w:spacing w:line="240" w:lineRule="auto"/>
        <w:rPr>
          <w:rFonts w:ascii="Assistant" w:eastAsia="Assistant" w:hAnsi="Assistant" w:cs="Assistant" w:hint="cs"/>
          <w:sz w:val="20"/>
          <w:szCs w:val="20"/>
          <w:u w:val="single"/>
        </w:rPr>
      </w:pPr>
      <w:r>
        <w:rPr>
          <w:rFonts w:ascii="Assistant" w:eastAsia="Assistant" w:hAnsi="Assistant" w:cs="Times New Roman"/>
          <w:sz w:val="20"/>
          <w:szCs w:val="20"/>
          <w:u w:val="single"/>
          <w:rtl/>
        </w:rPr>
        <w:t>הוראות לקבוצה:</w:t>
      </w:r>
    </w:p>
    <w:p w:rsidR="00761ECF" w:rsidRDefault="00761ECF" w:rsidP="00761ECF">
      <w:pPr>
        <w:bidi/>
        <w:spacing w:line="240" w:lineRule="auto"/>
        <w:rPr>
          <w:rFonts w:ascii="Assistant" w:eastAsia="Assistant" w:hAnsi="Assistant" w:cs="Assistant"/>
          <w:sz w:val="20"/>
          <w:szCs w:val="20"/>
        </w:rPr>
      </w:pP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ערב טוב לכם!</w:t>
      </w: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המשימה המוטלת עליכם היא לבשל לעצמכם ארוחת ערב בעזרת המצרכים והציוד שתקבלו.</w:t>
      </w: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lastRenderedPageBreak/>
        <w:t>בנוסף, עליכם לערוך שולחן חגיגי ומפנק  שסביבו יש מקום לכולם.</w:t>
      </w: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בסוף הארוחה עליכם לדאוג שהמקום בו בישלתם ואכלתם נקי ומסודר וגם הכלים בהם השתמשתם נקיים ומסודרים במקומם. ברגע שסיימתם את שלושת אלו, נשב ביחד לשיחת סיכום.</w:t>
      </w: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שימו לב! האחריות לתכנון וחלוקת המשימות בניכם היא עליכם! אנא וודאו שכולם לוקחים חלק ואף אחד לא 'אוכל חינם'.</w:t>
      </w: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המלצות שלנו:</w:t>
      </w:r>
    </w:p>
    <w:p w:rsidR="00761ECF" w:rsidRDefault="00761ECF" w:rsidP="00761ECF">
      <w:pPr>
        <w:numPr>
          <w:ilvl w:val="0"/>
          <w:numId w:val="15"/>
        </w:num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הביאו את המזון והציוד</w:t>
      </w:r>
    </w:p>
    <w:p w:rsidR="00761ECF" w:rsidRDefault="00761ECF" w:rsidP="00761ECF">
      <w:pPr>
        <w:numPr>
          <w:ilvl w:val="0"/>
          <w:numId w:val="15"/>
        </w:num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שבו במעגל ותבינו אילו מצרכים יש לרשותכם</w:t>
      </w:r>
    </w:p>
    <w:p w:rsidR="00761ECF" w:rsidRDefault="00761ECF" w:rsidP="00761ECF">
      <w:pPr>
        <w:numPr>
          <w:ilvl w:val="0"/>
          <w:numId w:val="15"/>
        </w:num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חלקו את הקבוצה לצוותים: מבשלים, עורכים שולחן, סדר וניקיון…</w:t>
      </w:r>
    </w:p>
    <w:p w:rsidR="00761ECF" w:rsidRDefault="00761ECF" w:rsidP="00761ECF">
      <w:pPr>
        <w:numPr>
          <w:ilvl w:val="0"/>
          <w:numId w:val="15"/>
        </w:num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חלקו את המשימות בין הצוותים והגדירו זמנים</w:t>
      </w:r>
    </w:p>
    <w:p w:rsidR="00761ECF" w:rsidRDefault="00761ECF" w:rsidP="00761ECF">
      <w:pPr>
        <w:numPr>
          <w:ilvl w:val="0"/>
          <w:numId w:val="15"/>
        </w:num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מי שסיים את המשימה שלו שיתעניין איפה אפשר לעזור</w:t>
      </w:r>
    </w:p>
    <w:p w:rsidR="00761ECF" w:rsidRDefault="00761ECF" w:rsidP="00761ECF">
      <w:pPr>
        <w:numPr>
          <w:ilvl w:val="0"/>
          <w:numId w:val="15"/>
        </w:num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אם אין מה לעשות- אל תתפזרו, הישארו כקבוצה</w:t>
      </w: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p>
    <w:p w:rsidR="00761ECF" w:rsidRDefault="00761ECF" w:rsidP="00761ECF">
      <w:pPr>
        <w:bidi/>
        <w:spacing w:line="240" w:lineRule="auto"/>
        <w:rPr>
          <w:rFonts w:ascii="Assistant" w:eastAsia="Assistant" w:hAnsi="Assistant" w:cs="Assistant"/>
          <w:b/>
          <w:sz w:val="24"/>
          <w:szCs w:val="24"/>
        </w:rPr>
      </w:pPr>
      <w:r>
        <w:rPr>
          <w:rFonts w:ascii="Assistant" w:eastAsia="Assistant" w:hAnsi="Assistant" w:cs="Times New Roman"/>
          <w:b/>
          <w:sz w:val="24"/>
          <w:szCs w:val="24"/>
          <w:rtl/>
        </w:rPr>
        <w:t>בהצלחה ובתאבון!</w:t>
      </w:r>
    </w:p>
    <w:p w:rsidR="00761ECF" w:rsidRDefault="00761ECF" w:rsidP="00761ECF">
      <w:pPr>
        <w:bidi/>
        <w:spacing w:line="240" w:lineRule="auto"/>
        <w:rPr>
          <w:rFonts w:ascii="Assistant" w:eastAsia="Assistant" w:hAnsi="Assistant" w:cs="Assistant"/>
          <w:sz w:val="20"/>
          <w:szCs w:val="20"/>
        </w:rPr>
      </w:pPr>
    </w:p>
    <w:p w:rsidR="00761ECF" w:rsidRDefault="00761ECF" w:rsidP="00761ECF">
      <w:pPr>
        <w:bidi/>
        <w:spacing w:line="240" w:lineRule="auto"/>
        <w:rPr>
          <w:rFonts w:ascii="Assistant" w:eastAsia="Assistant" w:hAnsi="Assistant" w:cs="Assistant"/>
          <w:sz w:val="20"/>
          <w:szCs w:val="20"/>
        </w:rPr>
      </w:pPr>
      <w:r>
        <w:br w:type="page"/>
      </w:r>
    </w:p>
    <w:p w:rsidR="00761ECF" w:rsidRDefault="00761ECF" w:rsidP="00761ECF">
      <w:pPr>
        <w:bidi/>
        <w:spacing w:line="240" w:lineRule="auto"/>
        <w:rPr>
          <w:rFonts w:ascii="Assistant" w:eastAsia="Assistant" w:hAnsi="Assistant" w:cs="Assistant"/>
          <w:sz w:val="20"/>
          <w:szCs w:val="20"/>
        </w:rPr>
      </w:pPr>
    </w:p>
    <w:p w:rsidR="00761ECF" w:rsidRDefault="00761ECF" w:rsidP="00761ECF">
      <w:pPr>
        <w:pStyle w:val="Subtitle"/>
        <w:bidi/>
        <w:spacing w:line="240" w:lineRule="auto"/>
        <w:jc w:val="center"/>
      </w:pPr>
      <w:bookmarkStart w:id="27" w:name="_wdq1d0t7573f"/>
      <w:bookmarkEnd w:id="27"/>
      <w:r>
        <w:rPr>
          <w:rFonts w:hint="cs"/>
          <w:rtl/>
        </w:rPr>
        <w:t>פעילות לסיכום יום</w:t>
      </w:r>
    </w:p>
    <w:p w:rsidR="00761ECF" w:rsidRDefault="00761ECF" w:rsidP="00761ECF">
      <w:pPr>
        <w:bidi/>
        <w:rPr>
          <w:rFonts w:hint="cs"/>
          <w:highlight w:val="yellow"/>
        </w:rPr>
      </w:pPr>
      <w:r>
        <w:rPr>
          <w:rFonts w:hint="cs"/>
          <w:highlight w:val="yellow"/>
          <w:rtl/>
        </w:rPr>
        <w:t>[הערות לגרפיקה: שיר זה יחולק לתלמידים, אפשר לשכפל אותו כמה פעמים בדף, כך שמדריך יוכל לצלם ולגזור]</w:t>
      </w:r>
    </w:p>
    <w:p w:rsidR="00761ECF" w:rsidRDefault="00761ECF" w:rsidP="00761ECF">
      <w:pPr>
        <w:bidi/>
        <w:rPr>
          <w:rFonts w:hint="cs"/>
          <w:highlight w:val="yellow"/>
        </w:rPr>
      </w:pPr>
    </w:p>
    <w:p w:rsidR="00761ECF" w:rsidRDefault="00761ECF" w:rsidP="00761ECF">
      <w:pPr>
        <w:bidi/>
        <w:rPr>
          <w:rFonts w:hint="cs"/>
          <w:highlight w:val="yellow"/>
        </w:rPr>
      </w:pPr>
    </w:p>
    <w:p w:rsidR="00761ECF" w:rsidRDefault="00761ECF" w:rsidP="00761ECF">
      <w:pPr>
        <w:bidi/>
        <w:rPr>
          <w:rFonts w:hint="cs"/>
          <w:u w:val="single"/>
        </w:rPr>
      </w:pPr>
      <w:r>
        <w:rPr>
          <w:rFonts w:hint="cs"/>
          <w:b/>
          <w:u w:val="single"/>
          <w:rtl/>
        </w:rPr>
        <w:t>שירת העשבים</w:t>
      </w:r>
      <w:r>
        <w:rPr>
          <w:rFonts w:hint="cs"/>
          <w:b/>
          <w:u w:val="single"/>
          <w:rtl/>
        </w:rPr>
        <w:br/>
      </w:r>
      <w:r>
        <w:rPr>
          <w:rFonts w:hint="cs"/>
          <w:u w:val="single"/>
          <w:rtl/>
        </w:rPr>
        <w:t>נעמי שמר ורבי נחמן מברסלב</w:t>
      </w:r>
    </w:p>
    <w:p w:rsidR="00761ECF" w:rsidRDefault="00761ECF" w:rsidP="00761ECF">
      <w:pPr>
        <w:bidi/>
        <w:rPr>
          <w:rFonts w:hint="cs"/>
          <w:highlight w:val="yellow"/>
        </w:rPr>
      </w:pPr>
    </w:p>
    <w:p w:rsidR="00761ECF" w:rsidRDefault="00761ECF" w:rsidP="00761ECF">
      <w:pPr>
        <w:bidi/>
        <w:rPr>
          <w:rFonts w:hint="cs"/>
          <w:sz w:val="21"/>
          <w:szCs w:val="21"/>
          <w:highlight w:val="white"/>
        </w:rPr>
      </w:pPr>
      <w:r>
        <w:rPr>
          <w:rFonts w:hint="cs"/>
          <w:sz w:val="21"/>
          <w:szCs w:val="21"/>
          <w:highlight w:val="white"/>
          <w:rtl/>
        </w:rPr>
        <w:t xml:space="preserve">דע לך </w:t>
      </w:r>
    </w:p>
    <w:p w:rsidR="00761ECF" w:rsidRDefault="00761ECF" w:rsidP="00761ECF">
      <w:pPr>
        <w:bidi/>
        <w:rPr>
          <w:rFonts w:hint="cs"/>
          <w:sz w:val="21"/>
          <w:szCs w:val="21"/>
          <w:highlight w:val="white"/>
        </w:rPr>
      </w:pPr>
      <w:r>
        <w:rPr>
          <w:rFonts w:hint="cs"/>
          <w:sz w:val="21"/>
          <w:szCs w:val="21"/>
          <w:highlight w:val="white"/>
          <w:rtl/>
        </w:rPr>
        <w:t xml:space="preserve">שכל רועה ורועה </w:t>
      </w:r>
    </w:p>
    <w:p w:rsidR="00761ECF" w:rsidRDefault="00761ECF" w:rsidP="00761ECF">
      <w:pPr>
        <w:bidi/>
        <w:rPr>
          <w:rFonts w:hint="cs"/>
          <w:sz w:val="21"/>
          <w:szCs w:val="21"/>
          <w:highlight w:val="white"/>
        </w:rPr>
      </w:pPr>
      <w:r>
        <w:rPr>
          <w:rFonts w:hint="cs"/>
          <w:sz w:val="21"/>
          <w:szCs w:val="21"/>
          <w:highlight w:val="white"/>
          <w:rtl/>
        </w:rPr>
        <w:t xml:space="preserve">יש לו ניגון מיוחד </w:t>
      </w:r>
    </w:p>
    <w:p w:rsidR="00761ECF" w:rsidRDefault="00761ECF" w:rsidP="00761ECF">
      <w:pPr>
        <w:bidi/>
        <w:rPr>
          <w:rFonts w:hint="cs"/>
          <w:sz w:val="21"/>
          <w:szCs w:val="21"/>
          <w:highlight w:val="white"/>
        </w:rPr>
      </w:pPr>
      <w:r>
        <w:rPr>
          <w:rFonts w:hint="cs"/>
          <w:sz w:val="21"/>
          <w:szCs w:val="21"/>
          <w:highlight w:val="white"/>
          <w:rtl/>
        </w:rPr>
        <w:t xml:space="preserve">משלו </w:t>
      </w:r>
    </w:p>
    <w:p w:rsidR="00761ECF" w:rsidRDefault="00761ECF" w:rsidP="00761ECF">
      <w:pPr>
        <w:bidi/>
        <w:rPr>
          <w:rFonts w:hint="cs"/>
          <w:sz w:val="21"/>
          <w:szCs w:val="21"/>
          <w:highlight w:val="white"/>
        </w:rPr>
      </w:pPr>
      <w:r>
        <w:rPr>
          <w:rFonts w:hint="cs"/>
          <w:sz w:val="21"/>
          <w:szCs w:val="21"/>
          <w:highlight w:val="white"/>
          <w:rtl/>
        </w:rPr>
        <w:t xml:space="preserve">דע לך </w:t>
      </w:r>
    </w:p>
    <w:p w:rsidR="00761ECF" w:rsidRDefault="00761ECF" w:rsidP="00761ECF">
      <w:pPr>
        <w:bidi/>
        <w:rPr>
          <w:rFonts w:hint="cs"/>
          <w:sz w:val="21"/>
          <w:szCs w:val="21"/>
          <w:highlight w:val="white"/>
        </w:rPr>
      </w:pPr>
      <w:r>
        <w:rPr>
          <w:rFonts w:hint="cs"/>
          <w:sz w:val="21"/>
          <w:szCs w:val="21"/>
          <w:highlight w:val="white"/>
          <w:rtl/>
        </w:rPr>
        <w:t xml:space="preserve">שכל עשב ועשב </w:t>
      </w:r>
    </w:p>
    <w:p w:rsidR="00761ECF" w:rsidRDefault="00761ECF" w:rsidP="00761ECF">
      <w:pPr>
        <w:bidi/>
        <w:rPr>
          <w:rFonts w:hint="cs"/>
          <w:sz w:val="21"/>
          <w:szCs w:val="21"/>
          <w:highlight w:val="white"/>
        </w:rPr>
      </w:pPr>
      <w:r>
        <w:rPr>
          <w:rFonts w:hint="cs"/>
          <w:sz w:val="21"/>
          <w:szCs w:val="21"/>
          <w:highlight w:val="white"/>
          <w:rtl/>
        </w:rPr>
        <w:t xml:space="preserve">יש לו שירה מיוחדת </w:t>
      </w:r>
    </w:p>
    <w:p w:rsidR="00761ECF" w:rsidRDefault="00761ECF" w:rsidP="00761ECF">
      <w:pPr>
        <w:bidi/>
        <w:rPr>
          <w:rFonts w:hint="cs"/>
          <w:sz w:val="21"/>
          <w:szCs w:val="21"/>
          <w:highlight w:val="white"/>
        </w:rPr>
      </w:pPr>
      <w:r>
        <w:rPr>
          <w:rFonts w:hint="cs"/>
          <w:sz w:val="21"/>
          <w:szCs w:val="21"/>
          <w:highlight w:val="white"/>
          <w:rtl/>
        </w:rPr>
        <w:t xml:space="preserve">משלו </w:t>
      </w:r>
    </w:p>
    <w:p w:rsidR="00761ECF" w:rsidRDefault="00761ECF" w:rsidP="00761ECF">
      <w:pPr>
        <w:bidi/>
        <w:rPr>
          <w:rFonts w:hint="cs"/>
          <w:sz w:val="21"/>
          <w:szCs w:val="21"/>
          <w:highlight w:val="white"/>
        </w:rPr>
      </w:pPr>
      <w:r>
        <w:rPr>
          <w:rFonts w:hint="cs"/>
          <w:sz w:val="21"/>
          <w:szCs w:val="21"/>
          <w:highlight w:val="white"/>
          <w:rtl/>
        </w:rPr>
        <w:t xml:space="preserve">ומשירת העשבים </w:t>
      </w:r>
    </w:p>
    <w:p w:rsidR="00761ECF" w:rsidRDefault="00761ECF" w:rsidP="00761ECF">
      <w:pPr>
        <w:bidi/>
        <w:rPr>
          <w:rFonts w:hint="cs"/>
          <w:sz w:val="21"/>
          <w:szCs w:val="21"/>
          <w:highlight w:val="white"/>
        </w:rPr>
      </w:pPr>
      <w:r>
        <w:rPr>
          <w:rFonts w:hint="cs"/>
          <w:sz w:val="21"/>
          <w:szCs w:val="21"/>
          <w:highlight w:val="white"/>
          <w:rtl/>
        </w:rPr>
        <w:t xml:space="preserve">נעשה ניגון </w:t>
      </w:r>
    </w:p>
    <w:p w:rsidR="00761ECF" w:rsidRDefault="00761ECF" w:rsidP="00761ECF">
      <w:pPr>
        <w:bidi/>
        <w:rPr>
          <w:rFonts w:hint="cs"/>
          <w:sz w:val="21"/>
          <w:szCs w:val="21"/>
          <w:highlight w:val="white"/>
        </w:rPr>
      </w:pPr>
      <w:r>
        <w:rPr>
          <w:rFonts w:hint="cs"/>
          <w:sz w:val="21"/>
          <w:szCs w:val="21"/>
          <w:highlight w:val="white"/>
          <w:rtl/>
        </w:rPr>
        <w:t xml:space="preserve">של רועה </w:t>
      </w:r>
    </w:p>
    <w:p w:rsidR="00761ECF" w:rsidRDefault="00761ECF" w:rsidP="00761ECF">
      <w:pPr>
        <w:bidi/>
        <w:rPr>
          <w:rFonts w:hint="cs"/>
          <w:sz w:val="21"/>
          <w:szCs w:val="21"/>
          <w:highlight w:val="white"/>
        </w:rPr>
      </w:pPr>
    </w:p>
    <w:p w:rsidR="00761ECF" w:rsidRDefault="00761ECF" w:rsidP="00761ECF">
      <w:pPr>
        <w:bidi/>
        <w:rPr>
          <w:rFonts w:hint="cs"/>
          <w:sz w:val="21"/>
          <w:szCs w:val="21"/>
          <w:highlight w:val="white"/>
        </w:rPr>
      </w:pPr>
      <w:r>
        <w:rPr>
          <w:rFonts w:hint="cs"/>
          <w:sz w:val="21"/>
          <w:szCs w:val="21"/>
          <w:highlight w:val="white"/>
          <w:rtl/>
        </w:rPr>
        <w:t xml:space="preserve">כמה יפה </w:t>
      </w:r>
    </w:p>
    <w:p w:rsidR="00761ECF" w:rsidRDefault="00761ECF" w:rsidP="00761ECF">
      <w:pPr>
        <w:bidi/>
        <w:rPr>
          <w:rFonts w:hint="cs"/>
          <w:sz w:val="21"/>
          <w:szCs w:val="21"/>
          <w:highlight w:val="white"/>
        </w:rPr>
      </w:pPr>
      <w:r>
        <w:rPr>
          <w:rFonts w:hint="cs"/>
          <w:sz w:val="21"/>
          <w:szCs w:val="21"/>
          <w:highlight w:val="white"/>
          <w:rtl/>
        </w:rPr>
        <w:t xml:space="preserve">כמה יפה ונאה </w:t>
      </w:r>
    </w:p>
    <w:p w:rsidR="00761ECF" w:rsidRDefault="00761ECF" w:rsidP="00761ECF">
      <w:pPr>
        <w:bidi/>
        <w:rPr>
          <w:rFonts w:hint="cs"/>
          <w:sz w:val="21"/>
          <w:szCs w:val="21"/>
          <w:highlight w:val="white"/>
        </w:rPr>
      </w:pPr>
      <w:r>
        <w:rPr>
          <w:rFonts w:hint="cs"/>
          <w:sz w:val="21"/>
          <w:szCs w:val="21"/>
          <w:highlight w:val="white"/>
          <w:rtl/>
        </w:rPr>
        <w:t xml:space="preserve">כששומעים השירה </w:t>
      </w:r>
    </w:p>
    <w:p w:rsidR="00761ECF" w:rsidRDefault="00761ECF" w:rsidP="00761ECF">
      <w:pPr>
        <w:bidi/>
        <w:rPr>
          <w:rFonts w:hint="cs"/>
          <w:sz w:val="21"/>
          <w:szCs w:val="21"/>
          <w:highlight w:val="white"/>
        </w:rPr>
      </w:pPr>
      <w:r>
        <w:rPr>
          <w:rFonts w:hint="cs"/>
          <w:sz w:val="21"/>
          <w:szCs w:val="21"/>
          <w:highlight w:val="white"/>
          <w:rtl/>
        </w:rPr>
        <w:t xml:space="preserve">שלהם </w:t>
      </w:r>
    </w:p>
    <w:p w:rsidR="00761ECF" w:rsidRDefault="00761ECF" w:rsidP="00761ECF">
      <w:pPr>
        <w:bidi/>
        <w:rPr>
          <w:rFonts w:hint="cs"/>
          <w:sz w:val="21"/>
          <w:szCs w:val="21"/>
          <w:highlight w:val="white"/>
        </w:rPr>
      </w:pPr>
      <w:r>
        <w:rPr>
          <w:rFonts w:hint="cs"/>
          <w:sz w:val="21"/>
          <w:szCs w:val="21"/>
          <w:highlight w:val="white"/>
          <w:rtl/>
        </w:rPr>
        <w:t xml:space="preserve">טוב מאוד </w:t>
      </w:r>
    </w:p>
    <w:p w:rsidR="00761ECF" w:rsidRDefault="00761ECF" w:rsidP="00761ECF">
      <w:pPr>
        <w:bidi/>
        <w:rPr>
          <w:rFonts w:hint="cs"/>
          <w:sz w:val="21"/>
          <w:szCs w:val="21"/>
          <w:highlight w:val="white"/>
        </w:rPr>
      </w:pPr>
      <w:r>
        <w:rPr>
          <w:rFonts w:hint="cs"/>
          <w:sz w:val="21"/>
          <w:szCs w:val="21"/>
          <w:highlight w:val="white"/>
          <w:rtl/>
        </w:rPr>
        <w:t xml:space="preserve">להתפלל ביניהם </w:t>
      </w:r>
    </w:p>
    <w:p w:rsidR="00761ECF" w:rsidRDefault="00761ECF" w:rsidP="00761ECF">
      <w:pPr>
        <w:bidi/>
        <w:rPr>
          <w:rFonts w:hint="cs"/>
          <w:sz w:val="21"/>
          <w:szCs w:val="21"/>
          <w:highlight w:val="white"/>
        </w:rPr>
      </w:pPr>
      <w:r>
        <w:rPr>
          <w:rFonts w:hint="cs"/>
          <w:sz w:val="21"/>
          <w:szCs w:val="21"/>
          <w:highlight w:val="white"/>
          <w:rtl/>
        </w:rPr>
        <w:t xml:space="preserve">ובשמחה לעבוד </w:t>
      </w:r>
    </w:p>
    <w:p w:rsidR="00761ECF" w:rsidRDefault="00761ECF" w:rsidP="00761ECF">
      <w:pPr>
        <w:bidi/>
        <w:rPr>
          <w:rFonts w:hint="cs"/>
          <w:sz w:val="21"/>
          <w:szCs w:val="21"/>
          <w:highlight w:val="white"/>
        </w:rPr>
      </w:pPr>
      <w:r>
        <w:rPr>
          <w:rFonts w:hint="cs"/>
          <w:sz w:val="21"/>
          <w:szCs w:val="21"/>
          <w:highlight w:val="white"/>
          <w:rtl/>
        </w:rPr>
        <w:t xml:space="preserve">את השם </w:t>
      </w:r>
    </w:p>
    <w:p w:rsidR="00761ECF" w:rsidRDefault="00761ECF" w:rsidP="00761ECF">
      <w:pPr>
        <w:bidi/>
        <w:rPr>
          <w:rFonts w:hint="cs"/>
          <w:sz w:val="21"/>
          <w:szCs w:val="21"/>
          <w:highlight w:val="white"/>
        </w:rPr>
      </w:pPr>
      <w:r>
        <w:rPr>
          <w:rFonts w:hint="cs"/>
          <w:sz w:val="21"/>
          <w:szCs w:val="21"/>
          <w:highlight w:val="white"/>
          <w:rtl/>
        </w:rPr>
        <w:t xml:space="preserve">ומשירת העשבים </w:t>
      </w:r>
    </w:p>
    <w:p w:rsidR="00761ECF" w:rsidRDefault="00761ECF" w:rsidP="00761ECF">
      <w:pPr>
        <w:bidi/>
        <w:rPr>
          <w:rFonts w:hint="cs"/>
          <w:sz w:val="21"/>
          <w:szCs w:val="21"/>
          <w:highlight w:val="white"/>
        </w:rPr>
      </w:pPr>
      <w:r>
        <w:rPr>
          <w:rFonts w:hint="cs"/>
          <w:sz w:val="21"/>
          <w:szCs w:val="21"/>
          <w:highlight w:val="white"/>
          <w:rtl/>
        </w:rPr>
        <w:t xml:space="preserve">מתמלא הלב </w:t>
      </w:r>
    </w:p>
    <w:p w:rsidR="00761ECF" w:rsidRDefault="00761ECF" w:rsidP="00761ECF">
      <w:pPr>
        <w:bidi/>
        <w:rPr>
          <w:rFonts w:hint="cs"/>
          <w:sz w:val="21"/>
          <w:szCs w:val="21"/>
          <w:highlight w:val="white"/>
        </w:rPr>
      </w:pPr>
      <w:r>
        <w:rPr>
          <w:rFonts w:hint="cs"/>
          <w:sz w:val="21"/>
          <w:szCs w:val="21"/>
          <w:highlight w:val="white"/>
          <w:rtl/>
        </w:rPr>
        <w:t xml:space="preserve">ומשתוקק </w:t>
      </w:r>
    </w:p>
    <w:p w:rsidR="00761ECF" w:rsidRDefault="00761ECF" w:rsidP="00761ECF">
      <w:pPr>
        <w:bidi/>
        <w:rPr>
          <w:rFonts w:hint="cs"/>
          <w:sz w:val="21"/>
          <w:szCs w:val="21"/>
          <w:highlight w:val="white"/>
        </w:rPr>
      </w:pPr>
    </w:p>
    <w:p w:rsidR="00761ECF" w:rsidRDefault="00761ECF" w:rsidP="00761ECF">
      <w:pPr>
        <w:bidi/>
        <w:rPr>
          <w:rFonts w:hint="cs"/>
          <w:sz w:val="21"/>
          <w:szCs w:val="21"/>
          <w:highlight w:val="white"/>
        </w:rPr>
      </w:pPr>
      <w:r>
        <w:rPr>
          <w:rFonts w:hint="cs"/>
          <w:sz w:val="21"/>
          <w:szCs w:val="21"/>
          <w:highlight w:val="white"/>
          <w:rtl/>
        </w:rPr>
        <w:t xml:space="preserve">וכשהלב </w:t>
      </w:r>
    </w:p>
    <w:p w:rsidR="00761ECF" w:rsidRDefault="00761ECF" w:rsidP="00761ECF">
      <w:pPr>
        <w:bidi/>
        <w:rPr>
          <w:rFonts w:hint="cs"/>
          <w:sz w:val="21"/>
          <w:szCs w:val="21"/>
          <w:highlight w:val="white"/>
        </w:rPr>
      </w:pPr>
      <w:r>
        <w:rPr>
          <w:rFonts w:hint="cs"/>
          <w:sz w:val="21"/>
          <w:szCs w:val="21"/>
          <w:highlight w:val="white"/>
          <w:rtl/>
        </w:rPr>
        <w:t xml:space="preserve">מן השירה מתמלא </w:t>
      </w:r>
    </w:p>
    <w:p w:rsidR="00761ECF" w:rsidRDefault="00761ECF" w:rsidP="00761ECF">
      <w:pPr>
        <w:bidi/>
        <w:rPr>
          <w:rFonts w:hint="cs"/>
          <w:sz w:val="21"/>
          <w:szCs w:val="21"/>
          <w:highlight w:val="white"/>
        </w:rPr>
      </w:pPr>
      <w:r>
        <w:rPr>
          <w:rFonts w:hint="cs"/>
          <w:sz w:val="21"/>
          <w:szCs w:val="21"/>
          <w:highlight w:val="white"/>
          <w:rtl/>
        </w:rPr>
        <w:t xml:space="preserve">ומשתוקק </w:t>
      </w:r>
    </w:p>
    <w:p w:rsidR="00761ECF" w:rsidRDefault="00761ECF" w:rsidP="00761ECF">
      <w:pPr>
        <w:bidi/>
        <w:rPr>
          <w:rFonts w:hint="cs"/>
          <w:sz w:val="21"/>
          <w:szCs w:val="21"/>
          <w:highlight w:val="white"/>
        </w:rPr>
      </w:pPr>
      <w:r>
        <w:rPr>
          <w:rFonts w:hint="cs"/>
          <w:sz w:val="21"/>
          <w:szCs w:val="21"/>
          <w:highlight w:val="white"/>
          <w:rtl/>
        </w:rPr>
        <w:t xml:space="preserve">אל ארץ ישראל </w:t>
      </w:r>
    </w:p>
    <w:p w:rsidR="00761ECF" w:rsidRDefault="00761ECF" w:rsidP="00761ECF">
      <w:pPr>
        <w:bidi/>
        <w:rPr>
          <w:rFonts w:hint="cs"/>
          <w:sz w:val="21"/>
          <w:szCs w:val="21"/>
          <w:highlight w:val="white"/>
        </w:rPr>
      </w:pPr>
      <w:r>
        <w:rPr>
          <w:rFonts w:hint="cs"/>
          <w:sz w:val="21"/>
          <w:szCs w:val="21"/>
          <w:highlight w:val="white"/>
          <w:rtl/>
        </w:rPr>
        <w:t xml:space="preserve">אור גדול </w:t>
      </w:r>
    </w:p>
    <w:p w:rsidR="00761ECF" w:rsidRDefault="00761ECF" w:rsidP="00761ECF">
      <w:pPr>
        <w:bidi/>
        <w:rPr>
          <w:rFonts w:hint="cs"/>
          <w:sz w:val="21"/>
          <w:szCs w:val="21"/>
          <w:highlight w:val="white"/>
        </w:rPr>
      </w:pPr>
      <w:r>
        <w:rPr>
          <w:rFonts w:hint="cs"/>
          <w:sz w:val="21"/>
          <w:szCs w:val="21"/>
          <w:highlight w:val="white"/>
          <w:rtl/>
        </w:rPr>
        <w:t xml:space="preserve">אזי נמשך והולך </w:t>
      </w:r>
    </w:p>
    <w:p w:rsidR="00761ECF" w:rsidRDefault="00761ECF" w:rsidP="00761ECF">
      <w:pPr>
        <w:bidi/>
        <w:rPr>
          <w:rFonts w:hint="cs"/>
          <w:sz w:val="21"/>
          <w:szCs w:val="21"/>
          <w:highlight w:val="white"/>
        </w:rPr>
      </w:pPr>
      <w:r>
        <w:rPr>
          <w:rFonts w:hint="cs"/>
          <w:sz w:val="21"/>
          <w:szCs w:val="21"/>
          <w:highlight w:val="white"/>
          <w:rtl/>
        </w:rPr>
        <w:t xml:space="preserve">מקדושתה של הארץ </w:t>
      </w:r>
    </w:p>
    <w:p w:rsidR="00761ECF" w:rsidRDefault="00761ECF" w:rsidP="00761ECF">
      <w:pPr>
        <w:bidi/>
        <w:rPr>
          <w:rFonts w:hint="cs"/>
          <w:sz w:val="21"/>
          <w:szCs w:val="21"/>
          <w:highlight w:val="white"/>
        </w:rPr>
      </w:pPr>
      <w:r>
        <w:rPr>
          <w:rFonts w:hint="cs"/>
          <w:sz w:val="21"/>
          <w:szCs w:val="21"/>
          <w:highlight w:val="white"/>
          <w:rtl/>
        </w:rPr>
        <w:t xml:space="preserve">עליו </w:t>
      </w:r>
    </w:p>
    <w:p w:rsidR="00761ECF" w:rsidRDefault="00761ECF" w:rsidP="00761ECF">
      <w:pPr>
        <w:bidi/>
        <w:rPr>
          <w:rFonts w:hint="cs"/>
          <w:sz w:val="21"/>
          <w:szCs w:val="21"/>
          <w:highlight w:val="white"/>
        </w:rPr>
      </w:pPr>
      <w:r>
        <w:rPr>
          <w:rFonts w:hint="cs"/>
          <w:sz w:val="21"/>
          <w:szCs w:val="21"/>
          <w:highlight w:val="white"/>
          <w:rtl/>
        </w:rPr>
        <w:t xml:space="preserve">ומשירת העשבים </w:t>
      </w:r>
    </w:p>
    <w:p w:rsidR="00761ECF" w:rsidRDefault="00761ECF" w:rsidP="00761ECF">
      <w:pPr>
        <w:bidi/>
        <w:rPr>
          <w:rFonts w:hint="cs"/>
          <w:sz w:val="21"/>
          <w:szCs w:val="21"/>
          <w:highlight w:val="white"/>
        </w:rPr>
      </w:pPr>
      <w:r>
        <w:rPr>
          <w:rFonts w:hint="cs"/>
          <w:sz w:val="21"/>
          <w:szCs w:val="21"/>
          <w:highlight w:val="white"/>
          <w:rtl/>
        </w:rPr>
        <w:t xml:space="preserve">נעשה ניגון </w:t>
      </w:r>
    </w:p>
    <w:p w:rsidR="00761ECF" w:rsidRDefault="00761ECF" w:rsidP="00761ECF">
      <w:pPr>
        <w:bidi/>
        <w:rPr>
          <w:rFonts w:hint="cs"/>
          <w:sz w:val="21"/>
          <w:szCs w:val="21"/>
          <w:highlight w:val="white"/>
        </w:rPr>
      </w:pPr>
      <w:r>
        <w:rPr>
          <w:rFonts w:hint="cs"/>
          <w:sz w:val="21"/>
          <w:szCs w:val="21"/>
          <w:highlight w:val="white"/>
          <w:rtl/>
        </w:rPr>
        <w:t>של הלב.</w:t>
      </w:r>
      <w:r>
        <w:rPr>
          <w:rFonts w:hint="cs"/>
        </w:rPr>
        <w:br w:type="page"/>
      </w:r>
    </w:p>
    <w:p w:rsidR="00761ECF" w:rsidRDefault="00761ECF" w:rsidP="00761ECF">
      <w:pPr>
        <w:bidi/>
        <w:rPr>
          <w:rFonts w:hint="cs"/>
          <w:sz w:val="21"/>
          <w:szCs w:val="21"/>
          <w:highlight w:val="white"/>
        </w:rPr>
      </w:pPr>
    </w:p>
    <w:p w:rsidR="00761ECF" w:rsidRDefault="00761ECF" w:rsidP="00761ECF">
      <w:pPr>
        <w:bidi/>
        <w:jc w:val="center"/>
        <w:rPr>
          <w:rFonts w:ascii="Assistant" w:eastAsia="Assistant" w:hAnsi="Assistant" w:cs="Assistant" w:hint="cs"/>
          <w:b/>
          <w:u w:val="single"/>
        </w:rPr>
      </w:pPr>
      <w:r>
        <w:rPr>
          <w:rFonts w:ascii="Assistant" w:eastAsia="Assistant" w:hAnsi="Assistant" w:cs="Times New Roman"/>
          <w:b/>
          <w:u w:val="single"/>
          <w:rtl/>
        </w:rPr>
        <w:t>נספחים והרחבות ליום עובדה האדמה</w:t>
      </w:r>
    </w:p>
    <w:p w:rsidR="00761ECF" w:rsidRDefault="00761ECF" w:rsidP="00761ECF">
      <w:pPr>
        <w:bidi/>
        <w:rPr>
          <w:rFonts w:ascii="Assistant" w:eastAsia="Assistant" w:hAnsi="Assistant" w:cs="Assistant"/>
        </w:rPr>
      </w:pPr>
    </w:p>
    <w:p w:rsidR="00761ECF" w:rsidRDefault="00761ECF" w:rsidP="00761ECF">
      <w:pPr>
        <w:bidi/>
        <w:spacing w:after="160" w:line="360" w:lineRule="auto"/>
        <w:jc w:val="both"/>
        <w:rPr>
          <w:rFonts w:ascii="Assistant" w:eastAsia="Assistant" w:hAnsi="Assistant" w:cs="Assistant"/>
        </w:rPr>
      </w:pPr>
    </w:p>
    <w:tbl>
      <w:tblPr>
        <w:bidiVisual/>
        <w:tblW w:w="7650" w:type="dxa"/>
        <w:tblInd w:w="1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5"/>
        <w:gridCol w:w="4545"/>
      </w:tblGrid>
      <w:tr w:rsidR="00761ECF" w:rsidTr="00761ECF">
        <w:trPr>
          <w:trHeight w:val="18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b/>
                <w:color w:val="FFFFFF"/>
              </w:rPr>
            </w:pPr>
            <w:r>
              <w:rPr>
                <w:rFonts w:ascii="Assistant" w:eastAsia="Assistant" w:hAnsi="Assistant" w:cs="Times New Roman"/>
                <w:b/>
                <w:rtl/>
              </w:rPr>
              <w:t>יחידת תוכן</w:t>
            </w:r>
          </w:p>
        </w:tc>
        <w:tc>
          <w:tcPr>
            <w:tcW w:w="454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b/>
                <w:color w:val="FFFFFF"/>
              </w:rPr>
            </w:pPr>
            <w:r>
              <w:rPr>
                <w:rFonts w:ascii="Assistant" w:eastAsia="Assistant" w:hAnsi="Assistant" w:cs="Times New Roman"/>
                <w:b/>
                <w:rtl/>
              </w:rPr>
              <w:t>הרחבות ונספחים</w:t>
            </w:r>
          </w:p>
        </w:tc>
      </w:tr>
      <w:tr w:rsidR="00761ECF" w:rsidTr="00761ECF">
        <w:trPr>
          <w:trHeight w:val="42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sz w:val="20"/>
                <w:szCs w:val="20"/>
                <w:highlight w:val="yellow"/>
              </w:rPr>
            </w:pPr>
            <w:r>
              <w:rPr>
                <w:rFonts w:ascii="Assistant" w:eastAsia="Assistant" w:hAnsi="Assistant" w:cs="Times New Roman"/>
                <w:b/>
                <w:sz w:val="20"/>
                <w:szCs w:val="20"/>
                <w:rtl/>
              </w:rPr>
              <w:t>קריצת בוקר</w:t>
            </w:r>
          </w:p>
        </w:tc>
        <w:tc>
          <w:tcPr>
            <w:tcW w:w="454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sz w:val="20"/>
                <w:szCs w:val="20"/>
                <w:rtl/>
              </w:rPr>
              <w:t>בחן את עצמיך: מה זכור לי מאתמול?</w:t>
            </w:r>
          </w:p>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sz w:val="20"/>
                <w:szCs w:val="20"/>
                <w:rtl/>
              </w:rPr>
              <w:t>א.ד גורדון - על עבודת האדמה</w:t>
            </w:r>
          </w:p>
        </w:tc>
      </w:tr>
      <w:tr w:rsidR="00761ECF" w:rsidTr="00761ECF">
        <w:trPr>
          <w:trHeight w:val="54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highlight w:val="yellow"/>
              </w:rPr>
            </w:pPr>
            <w:r>
              <w:rPr>
                <w:rFonts w:ascii="Assistant" w:eastAsia="Assistant" w:hAnsi="Assistant" w:cs="Times New Roman"/>
                <w:b/>
                <w:sz w:val="20"/>
                <w:szCs w:val="20"/>
                <w:rtl/>
              </w:rPr>
              <w:t>שיחת רתימה לקראת עבודה חקלאית</w:t>
            </w:r>
            <w:r>
              <w:rPr>
                <w:rFonts w:ascii="Assistant" w:eastAsia="Assistant" w:hAnsi="Assistant" w:cs="Assistant"/>
                <w:sz w:val="20"/>
                <w:szCs w:val="20"/>
              </w:rPr>
              <w:br/>
            </w:r>
          </w:p>
        </w:tc>
        <w:tc>
          <w:tcPr>
            <w:tcW w:w="454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sz w:val="20"/>
                <w:szCs w:val="20"/>
                <w:rtl/>
              </w:rPr>
              <w:t>דף מוקד לאיזור בו עובדים</w:t>
            </w:r>
          </w:p>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sz w:val="20"/>
                <w:szCs w:val="20"/>
                <w:rtl/>
              </w:rPr>
              <w:t>סיפורו של זילברמן והקמת השומר החדש</w:t>
            </w:r>
          </w:p>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sz w:val="20"/>
                <w:szCs w:val="20"/>
                <w:rtl/>
              </w:rPr>
              <w:t>תדריך בטיחות לעבודה החקלאית</w:t>
            </w:r>
          </w:p>
        </w:tc>
      </w:tr>
      <w:tr w:rsidR="00761ECF" w:rsidTr="00761ECF">
        <w:trPr>
          <w:trHeight w:val="60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b/>
                <w:sz w:val="20"/>
                <w:szCs w:val="20"/>
                <w:rtl/>
              </w:rPr>
              <w:t xml:space="preserve">שיחת עיבוד עבודה חקלאית </w:t>
            </w:r>
          </w:p>
        </w:tc>
        <w:tc>
          <w:tcPr>
            <w:tcW w:w="4545" w:type="dxa"/>
            <w:tcBorders>
              <w:top w:val="single" w:sz="4" w:space="0" w:color="000000"/>
              <w:left w:val="single" w:sz="4" w:space="0" w:color="000000"/>
              <w:bottom w:val="single" w:sz="4" w:space="0" w:color="000000"/>
              <w:right w:val="single" w:sz="4" w:space="0" w:color="000000"/>
            </w:tcBorders>
          </w:tcPr>
          <w:p w:rsidR="00761ECF" w:rsidRDefault="00761ECF">
            <w:pPr>
              <w:bidi/>
              <w:spacing w:line="256" w:lineRule="auto"/>
              <w:rPr>
                <w:rFonts w:ascii="Assistant" w:eastAsia="Assistant" w:hAnsi="Assistant" w:cs="Assistant"/>
                <w:sz w:val="20"/>
                <w:szCs w:val="20"/>
              </w:rPr>
            </w:pPr>
          </w:p>
        </w:tc>
      </w:tr>
      <w:tr w:rsidR="00761ECF" w:rsidTr="00761ECF">
        <w:trPr>
          <w:trHeight w:val="6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b/>
                <w:sz w:val="20"/>
                <w:szCs w:val="20"/>
                <w:rtl/>
              </w:rPr>
              <w:t>יחידת תוכן מרכזית</w:t>
            </w:r>
          </w:p>
        </w:tc>
        <w:tc>
          <w:tcPr>
            <w:tcW w:w="454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sz w:val="20"/>
                <w:szCs w:val="20"/>
                <w:rtl/>
              </w:rPr>
              <w:t>קטע קריאה לחלוקה: יצחק רבין</w:t>
            </w:r>
          </w:p>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sz w:val="20"/>
                <w:szCs w:val="20"/>
                <w:rtl/>
              </w:rPr>
              <w:t>סיפורים על נערים שעשו שינוי</w:t>
            </w:r>
          </w:p>
        </w:tc>
      </w:tr>
      <w:tr w:rsidR="00761ECF" w:rsidTr="00761ECF">
        <w:trPr>
          <w:trHeight w:val="46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b/>
                <w:sz w:val="20"/>
                <w:szCs w:val="20"/>
                <w:rtl/>
              </w:rPr>
              <w:t>פעילות שטח: אתגר קבוצתי</w:t>
            </w:r>
          </w:p>
        </w:tc>
        <w:tc>
          <w:tcPr>
            <w:tcW w:w="4545" w:type="dxa"/>
            <w:tcBorders>
              <w:top w:val="single" w:sz="4" w:space="0" w:color="000000"/>
              <w:left w:val="single" w:sz="4" w:space="0" w:color="000000"/>
              <w:bottom w:val="single" w:sz="4" w:space="0" w:color="000000"/>
              <w:right w:val="single" w:sz="4" w:space="0" w:color="000000"/>
            </w:tcBorders>
          </w:tcPr>
          <w:p w:rsidR="00761ECF" w:rsidRDefault="00761ECF">
            <w:pPr>
              <w:bidi/>
              <w:spacing w:line="256" w:lineRule="auto"/>
              <w:rPr>
                <w:rFonts w:ascii="Assistant" w:eastAsia="Assistant" w:hAnsi="Assistant" w:cs="Assistant"/>
                <w:sz w:val="20"/>
                <w:szCs w:val="20"/>
              </w:rPr>
            </w:pPr>
          </w:p>
        </w:tc>
      </w:tr>
      <w:tr w:rsidR="00761ECF" w:rsidTr="00761ECF">
        <w:trPr>
          <w:trHeight w:val="380"/>
        </w:trPr>
        <w:tc>
          <w:tcPr>
            <w:tcW w:w="31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b/>
                <w:sz w:val="20"/>
                <w:szCs w:val="20"/>
                <w:rtl/>
              </w:rPr>
              <w:t>פעילות סיכום יום</w:t>
            </w:r>
          </w:p>
        </w:tc>
        <w:tc>
          <w:tcPr>
            <w:tcW w:w="454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sz w:val="20"/>
                <w:szCs w:val="20"/>
                <w:rtl/>
              </w:rPr>
              <w:t>ציטוטים על שינוי</w:t>
            </w:r>
          </w:p>
        </w:tc>
      </w:tr>
    </w:tbl>
    <w:p w:rsidR="00761ECF" w:rsidRDefault="00761ECF" w:rsidP="00761ECF">
      <w:pPr>
        <w:bidi/>
        <w:spacing w:line="360" w:lineRule="auto"/>
        <w:jc w:val="center"/>
        <w:rPr>
          <w:rFonts w:ascii="Assistant" w:eastAsia="Assistant" w:hAnsi="Assistant" w:cs="Assistant"/>
        </w:rPr>
      </w:pPr>
    </w:p>
    <w:p w:rsidR="00761ECF" w:rsidRDefault="00761ECF" w:rsidP="00761ECF">
      <w:pPr>
        <w:bidi/>
        <w:spacing w:line="360" w:lineRule="auto"/>
        <w:jc w:val="center"/>
        <w:rPr>
          <w:rFonts w:ascii="Assistant" w:eastAsia="Assistant" w:hAnsi="Assistant" w:cs="Assistant"/>
        </w:rPr>
      </w:pPr>
    </w:p>
    <w:p w:rsidR="00761ECF" w:rsidRDefault="00761ECF" w:rsidP="00761ECF">
      <w:pPr>
        <w:pStyle w:val="Title"/>
        <w:bidi/>
        <w:spacing w:line="360" w:lineRule="auto"/>
        <w:rPr>
          <w:rFonts w:ascii="Assistant" w:eastAsia="Assistant" w:hAnsi="Assistant" w:cs="Assistant"/>
          <w:color w:val="70AD47"/>
        </w:rPr>
      </w:pPr>
      <w:bookmarkStart w:id="28" w:name="_tqke1295y4bk"/>
      <w:bookmarkEnd w:id="28"/>
      <w:r>
        <w:rPr>
          <w:rFonts w:ascii="Assistant" w:eastAsia="Assistant" w:hAnsi="Assistant" w:cs="Times New Roman"/>
          <w:color w:val="70AD47"/>
          <w:rtl/>
        </w:rPr>
        <w:t>קריצת בוקר</w:t>
      </w:r>
    </w:p>
    <w:p w:rsidR="00761ECF" w:rsidRDefault="00761ECF" w:rsidP="00761ECF">
      <w:pPr>
        <w:pStyle w:val="Subtitle"/>
        <w:bidi/>
        <w:rPr>
          <w:rFonts w:ascii="Assistant" w:eastAsia="Assistant" w:hAnsi="Assistant" w:cs="Assistant"/>
        </w:rPr>
      </w:pPr>
      <w:bookmarkStart w:id="29" w:name="_q55x4xaoo73s"/>
      <w:bookmarkEnd w:id="29"/>
      <w:r>
        <w:rPr>
          <w:rFonts w:ascii="Assistant" w:eastAsia="Assistant" w:hAnsi="Assistant" w:cs="Times New Roman"/>
          <w:rtl/>
        </w:rPr>
        <w:t>בחן את עצמך- מה זכור לי מאתמול?</w:t>
      </w:r>
    </w:p>
    <w:p w:rsidR="00761ECF" w:rsidRDefault="00761ECF" w:rsidP="00761ECF">
      <w:pPr>
        <w:numPr>
          <w:ilvl w:val="0"/>
          <w:numId w:val="16"/>
        </w:numPr>
        <w:bidi/>
        <w:ind w:left="1440"/>
        <w:rPr>
          <w:rFonts w:ascii="Assistant" w:eastAsia="Assistant" w:hAnsi="Assistant" w:cs="Assistant"/>
        </w:rPr>
      </w:pPr>
      <w:r>
        <w:rPr>
          <w:rFonts w:ascii="Assistant" w:eastAsia="Assistant" w:hAnsi="Assistant" w:cs="Times New Roman"/>
          <w:rtl/>
        </w:rPr>
        <w:t>מה השם של נהג האוטובוס?</w:t>
      </w:r>
    </w:p>
    <w:p w:rsidR="00761ECF" w:rsidRDefault="00761ECF" w:rsidP="00761ECF">
      <w:pPr>
        <w:numPr>
          <w:ilvl w:val="0"/>
          <w:numId w:val="16"/>
        </w:numPr>
        <w:bidi/>
        <w:ind w:left="1440"/>
        <w:rPr>
          <w:rFonts w:ascii="Assistant" w:eastAsia="Assistant" w:hAnsi="Assistant" w:cs="Assistant"/>
        </w:rPr>
      </w:pPr>
      <w:r>
        <w:rPr>
          <w:rFonts w:ascii="Assistant" w:eastAsia="Assistant" w:hAnsi="Assistant" w:cs="Times New Roman"/>
          <w:rtl/>
        </w:rPr>
        <w:t>מה שמה של מי שהנחתה את טקס הפתיחה?</w:t>
      </w:r>
    </w:p>
    <w:p w:rsidR="00761ECF" w:rsidRDefault="00761ECF" w:rsidP="00761ECF">
      <w:pPr>
        <w:numPr>
          <w:ilvl w:val="0"/>
          <w:numId w:val="16"/>
        </w:numPr>
        <w:bidi/>
        <w:ind w:left="1440"/>
        <w:rPr>
          <w:rFonts w:ascii="Assistant" w:eastAsia="Assistant" w:hAnsi="Assistant" w:cs="Assistant"/>
        </w:rPr>
      </w:pPr>
      <w:r>
        <w:rPr>
          <w:rFonts w:ascii="Assistant" w:eastAsia="Assistant" w:hAnsi="Assistant" w:cs="Times New Roman"/>
          <w:rtl/>
        </w:rPr>
        <w:t>מי הציג את עצמו ראשון במעגל היכרות הראשון שעשינו כקבוצה?</w:t>
      </w:r>
    </w:p>
    <w:p w:rsidR="00761ECF" w:rsidRDefault="00761ECF" w:rsidP="00761ECF">
      <w:pPr>
        <w:numPr>
          <w:ilvl w:val="0"/>
          <w:numId w:val="16"/>
        </w:numPr>
        <w:bidi/>
        <w:ind w:left="1440"/>
        <w:rPr>
          <w:rFonts w:ascii="Assistant" w:eastAsia="Assistant" w:hAnsi="Assistant" w:cs="Assistant"/>
        </w:rPr>
      </w:pPr>
      <w:r>
        <w:rPr>
          <w:rFonts w:ascii="Assistant" w:eastAsia="Assistant" w:hAnsi="Assistant" w:cs="Times New Roman"/>
          <w:rtl/>
        </w:rPr>
        <w:t>מה היו הנושאים עליהם דברנו ביחידות שטח במהלך המסלול?</w:t>
      </w:r>
    </w:p>
    <w:p w:rsidR="00761ECF" w:rsidRDefault="00761ECF" w:rsidP="00761ECF">
      <w:pPr>
        <w:numPr>
          <w:ilvl w:val="0"/>
          <w:numId w:val="16"/>
        </w:numPr>
        <w:bidi/>
        <w:ind w:left="1440"/>
        <w:rPr>
          <w:rFonts w:ascii="Assistant" w:eastAsia="Assistant" w:hAnsi="Assistant" w:cs="Assistant"/>
        </w:rPr>
      </w:pPr>
      <w:r>
        <w:rPr>
          <w:rFonts w:ascii="Assistant" w:eastAsia="Assistant" w:hAnsi="Assistant" w:cs="Times New Roman"/>
          <w:rtl/>
        </w:rPr>
        <w:t>תמנו 5 פריטים שהרחתם אתמול בסדנת חושים</w:t>
      </w:r>
    </w:p>
    <w:p w:rsidR="00761ECF" w:rsidRDefault="00761ECF" w:rsidP="00761ECF">
      <w:pPr>
        <w:numPr>
          <w:ilvl w:val="0"/>
          <w:numId w:val="16"/>
        </w:numPr>
        <w:bidi/>
        <w:ind w:left="1440"/>
        <w:rPr>
          <w:rFonts w:ascii="Assistant" w:eastAsia="Assistant" w:hAnsi="Assistant" w:cs="Assistant"/>
        </w:rPr>
      </w:pPr>
      <w:r>
        <w:rPr>
          <w:rFonts w:ascii="Assistant" w:eastAsia="Assistant" w:hAnsi="Assistant" w:cs="Times New Roman"/>
          <w:rtl/>
        </w:rPr>
        <w:t>מה הפעילות שהתקיימה לפני ארוחת הערב ומה היו הנושאים בה?</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p>
    <w:p w:rsidR="00761ECF" w:rsidRDefault="00761ECF" w:rsidP="00761ECF">
      <w:pPr>
        <w:pStyle w:val="Subtitle"/>
        <w:bidi/>
        <w:spacing w:line="360" w:lineRule="auto"/>
        <w:rPr>
          <w:rFonts w:ascii="Assistant" w:eastAsia="Assistant" w:hAnsi="Assistant" w:cs="Assistant"/>
        </w:rPr>
      </w:pPr>
      <w:r>
        <w:br w:type="page"/>
      </w:r>
      <w:bookmarkStart w:id="30" w:name="_mspfvzg304zp"/>
      <w:bookmarkEnd w:id="30"/>
    </w:p>
    <w:p w:rsidR="00761ECF" w:rsidRDefault="00761ECF" w:rsidP="00761ECF">
      <w:pPr>
        <w:pStyle w:val="Subtitle"/>
        <w:bidi/>
        <w:spacing w:line="360" w:lineRule="auto"/>
        <w:rPr>
          <w:rFonts w:ascii="Assistant" w:eastAsia="Assistant" w:hAnsi="Assistant" w:cs="Assistant"/>
        </w:rPr>
      </w:pPr>
      <w:bookmarkStart w:id="31" w:name="_66ihfl9j3dyk"/>
      <w:bookmarkEnd w:id="31"/>
      <w:r>
        <w:rPr>
          <w:rFonts w:ascii="Assistant" w:eastAsia="Assistant" w:hAnsi="Assistant" w:cs="Times New Roman"/>
          <w:rtl/>
        </w:rPr>
        <w:lastRenderedPageBreak/>
        <w:t>א.ד גורדון על עבודת האדמה</w:t>
      </w:r>
    </w:p>
    <w:p w:rsidR="00761ECF" w:rsidRDefault="00761ECF" w:rsidP="00761ECF">
      <w:pPr>
        <w:bidi/>
        <w:spacing w:line="360" w:lineRule="auto"/>
        <w:rPr>
          <w:rFonts w:ascii="Assistant" w:eastAsia="Assistant" w:hAnsi="Assistant" w:cs="Assistant"/>
          <w:sz w:val="24"/>
          <w:szCs w:val="24"/>
        </w:rPr>
      </w:pPr>
      <w:r>
        <w:rPr>
          <w:noProof/>
        </w:rPr>
        <mc:AlternateContent>
          <mc:Choice Requires="wps">
            <w:drawing>
              <wp:inline distT="0" distB="0" distL="0" distR="0">
                <wp:extent cx="5734050" cy="1371600"/>
                <wp:effectExtent l="0" t="0" r="0" 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ECF" w:rsidRDefault="00761ECF" w:rsidP="00761ECF">
                            <w:pPr>
                              <w:bidi/>
                              <w:spacing w:line="240" w:lineRule="auto"/>
                              <w:jc w:val="right"/>
                            </w:pPr>
                            <w:r>
                              <w:rPr>
                                <w:rFonts w:ascii="Assistant" w:eastAsia="Assistant" w:hAnsi="Assistant" w:cs="Times New Roman"/>
                                <w:b/>
                                <w:i/>
                                <w:color w:val="3E542D"/>
                                <w:sz w:val="18"/>
                                <w:shd w:val="clear" w:color="auto" w:fill="F9F5EA"/>
                                <w:rtl/>
                              </w:rPr>
                              <w:t>תקציר חייו של א.ד גורדון</w:t>
                            </w:r>
                          </w:p>
                          <w:p w:rsidR="00761ECF" w:rsidRDefault="00761ECF" w:rsidP="00761ECF">
                            <w:pPr>
                              <w:bidi/>
                              <w:spacing w:line="240" w:lineRule="auto"/>
                              <w:jc w:val="right"/>
                              <w:rPr>
                                <w:rFonts w:hint="cs"/>
                              </w:rPr>
                            </w:pPr>
                            <w:r>
                              <w:rPr>
                                <w:rFonts w:ascii="Assistant" w:eastAsia="Assistant" w:hAnsi="Assistant" w:cs="Times New Roman"/>
                                <w:i/>
                                <w:color w:val="000000"/>
                                <w:sz w:val="18"/>
                                <w:shd w:val="clear" w:color="auto" w:fill="F9F5EA"/>
                                <w:rtl/>
                              </w:rPr>
                              <w:t>אהרן דוד גורדון (1856</w:t>
                            </w:r>
                            <w:r>
                              <w:rPr>
                                <w:rFonts w:ascii="Assistant" w:eastAsia="Assistant" w:hAnsi="Assistant" w:cs="Assistant"/>
                                <w:i/>
                                <w:color w:val="000000"/>
                                <w:sz w:val="18"/>
                                <w:shd w:val="clear" w:color="auto" w:fill="F9F5EA"/>
                              </w:rPr>
                              <w:t xml:space="preserve"> - 1922)  </w:t>
                            </w:r>
                            <w:r>
                              <w:rPr>
                                <w:rFonts w:ascii="Assistant" w:eastAsia="Assistant" w:hAnsi="Assistant" w:cs="Times New Roman"/>
                                <w:i/>
                                <w:color w:val="000000"/>
                                <w:sz w:val="18"/>
                                <w:shd w:val="clear" w:color="auto" w:fill="F9F5EA"/>
                                <w:rtl/>
                              </w:rPr>
                              <w:t>נמנה עם הדמויות הבולטות שבאנשי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העלייה השנייה, הוגה דעות מקורי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שהגותו הייתה ביטוי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לשאיפות הרעיוניות</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והמוסריות של הפועלים היהודים בארץ</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א</w:t>
                            </w:r>
                            <w:r>
                              <w:rPr>
                                <w:rFonts w:ascii="Assistant" w:eastAsia="Assistant" w:hAnsi="Assistant" w:cs="Assistant"/>
                                <w:i/>
                                <w:color w:val="000000"/>
                                <w:sz w:val="18"/>
                                <w:shd w:val="clear" w:color="auto" w:fill="F9F5EA"/>
                              </w:rPr>
                              <w:t>"</w:t>
                            </w:r>
                            <w:r>
                              <w:rPr>
                                <w:rFonts w:ascii="Assistant" w:eastAsia="Assistant" w:hAnsi="Assistant" w:cs="Times New Roman"/>
                                <w:i/>
                                <w:color w:val="000000"/>
                                <w:sz w:val="18"/>
                                <w:shd w:val="clear" w:color="auto" w:fill="F9F5EA"/>
                                <w:rtl/>
                              </w:rPr>
                              <w:t>ד גורדון עלה לארץ בגיל 48 כדי לממש את אמונתו בחשיבותם של העבודה</w:t>
                            </w:r>
                            <w:r>
                              <w:rPr>
                                <w:rFonts w:ascii="Assistant" w:eastAsia="Assistant" w:hAnsi="Assistant" w:cs="Assistant"/>
                                <w:i/>
                                <w:color w:val="000000"/>
                                <w:sz w:val="18"/>
                                <w:shd w:val="clear" w:color="auto" w:fill="F9F5EA"/>
                              </w:rPr>
                              <w:t xml:space="preserve"> </w:t>
                            </w:r>
                            <w:r>
                              <w:rPr>
                                <w:rFonts w:ascii="Assistant" w:eastAsia="Assistant" w:hAnsi="Assistant" w:cs="Times New Roman"/>
                                <w:b/>
                                <w:i/>
                                <w:color w:val="7D0101"/>
                                <w:sz w:val="18"/>
                                <w:shd w:val="clear" w:color="auto" w:fill="F9F5EA"/>
                                <w:rtl/>
                              </w:rPr>
                              <w:t>והשיבה אל הטבע</w:t>
                            </w:r>
                            <w:r>
                              <w:rPr>
                                <w:rFonts w:ascii="Assistant" w:eastAsia="Assistant" w:hAnsi="Assistant" w:cs="Assistant"/>
                                <w:b/>
                                <w:i/>
                                <w:color w:val="7D0101"/>
                                <w:sz w:val="18"/>
                                <w:shd w:val="clear" w:color="auto" w:fill="F9F5EA"/>
                              </w:rPr>
                              <w:t xml:space="preserve"> </w:t>
                            </w:r>
                            <w:r>
                              <w:rPr>
                                <w:rFonts w:ascii="Assistant" w:eastAsia="Assistant" w:hAnsi="Assistant" w:cs="Times New Roman"/>
                                <w:i/>
                                <w:color w:val="000000"/>
                                <w:sz w:val="18"/>
                                <w:shd w:val="clear" w:color="auto" w:fill="F9F5EA"/>
                                <w:rtl/>
                              </w:rPr>
                              <w:t>כמרכיבים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מרכזיים בתהליך התחדשותו של עם ישראל. למרות גילו המבוגר התעקש לעבוד יחד עם החלוצים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הצעירים בעבודת כפיים, ולא נרתע מן הסבל הגופני. פציעותיו ומחלותיו לא מנעו מממנו</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להמשיך וללוות את החלוצים הצעירים, שאתם נדד ממושבה למושבה כשהוא משמש דוגמה ומופת</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להגשמת הציונות באמצעות עבודה עברית. גורדון האמין כי לעבודה באדמת הארץ יש ערך</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אנושי ולאומי: היא שתעצב אדם יהודי ויישוב עברי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חדשים ובריאים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ותעניק ליהודים את הזכות המוסרית על אדמת מולדתם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בשלהי ימיו הצטרף לקיבוץ דגניה א, ושם נפטר בגיל 66</w:t>
                            </w:r>
                            <w:r>
                              <w:rPr>
                                <w:rFonts w:ascii="Assistant" w:eastAsia="Assistant" w:hAnsi="Assistant" w:cs="Assistant"/>
                                <w:i/>
                                <w:color w:val="000000"/>
                                <w:sz w:val="18"/>
                                <w:shd w:val="clear" w:color="auto" w:fill="F9F5EA"/>
                              </w:rPr>
                              <w:t xml:space="preserve"> .</w:t>
                            </w:r>
                          </w:p>
                          <w:p w:rsidR="00761ECF" w:rsidRDefault="00761ECF" w:rsidP="00761ECF">
                            <w:pPr>
                              <w:bidi/>
                              <w:spacing w:line="240" w:lineRule="auto"/>
                              <w:rPr>
                                <w:rFonts w:hint="cs"/>
                              </w:rPr>
                            </w:pPr>
                            <w:r>
                              <w:rPr>
                                <w:rFonts w:ascii="Assistant" w:eastAsia="Assistant" w:hAnsi="Assistant" w:cs="Times New Roman"/>
                                <w:i/>
                                <w:color w:val="000000"/>
                                <w:sz w:val="18"/>
                                <w:shd w:val="clear" w:color="auto" w:fill="F9F5EA"/>
                                <w:rtl/>
                              </w:rPr>
                              <w:t>לקוח מתוך: לקסיקון לתרבות ישראל</w:t>
                            </w:r>
                          </w:p>
                        </w:txbxContent>
                      </wps:txbx>
                      <wps:bodyPr rot="0" vert="horz" wrap="square" lIns="91425" tIns="91425" rIns="91425" bIns="91425" anchor="t" anchorCtr="0" upright="1">
                        <a:noAutofit/>
                      </wps:bodyPr>
                    </wps:wsp>
                  </a:graphicData>
                </a:graphic>
              </wp:inline>
            </w:drawing>
          </mc:Choice>
          <mc:Fallback>
            <w:pict>
              <v:shape id="Text Box 12" o:spid="_x0000_s1029" type="#_x0000_t202" style="width:451.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" filled="f" stroked="f">
                <v:textbox inset="2.53958mm,2.53958mm,2.53958mm,2.53958mm">
                  <w:txbxContent>
                    <w:p w:rsidR="00761ECF" w:rsidRDefault="00761ECF" w:rsidP="00761ECF">
                      <w:pPr>
                        <w:bidi/>
                        <w:spacing w:line="240" w:lineRule="auto"/>
                        <w:jc w:val="right"/>
                      </w:pPr>
                      <w:r>
                        <w:rPr>
                          <w:rFonts w:ascii="Assistant" w:eastAsia="Assistant" w:hAnsi="Assistant" w:cs="Times New Roman"/>
                          <w:b/>
                          <w:i/>
                          <w:color w:val="3E542D"/>
                          <w:sz w:val="18"/>
                          <w:shd w:val="clear" w:color="auto" w:fill="F9F5EA"/>
                          <w:rtl/>
                        </w:rPr>
                        <w:t>תקציר חייו של א.ד גורדון</w:t>
                      </w:r>
                    </w:p>
                    <w:p w:rsidR="00761ECF" w:rsidRDefault="00761ECF" w:rsidP="00761ECF">
                      <w:pPr>
                        <w:bidi/>
                        <w:spacing w:line="240" w:lineRule="auto"/>
                        <w:jc w:val="right"/>
                        <w:rPr>
                          <w:rFonts w:hint="cs"/>
                        </w:rPr>
                      </w:pPr>
                      <w:r>
                        <w:rPr>
                          <w:rFonts w:ascii="Assistant" w:eastAsia="Assistant" w:hAnsi="Assistant" w:cs="Times New Roman"/>
                          <w:i/>
                          <w:color w:val="000000"/>
                          <w:sz w:val="18"/>
                          <w:shd w:val="clear" w:color="auto" w:fill="F9F5EA"/>
                          <w:rtl/>
                        </w:rPr>
                        <w:t>אהרן דוד גורדון (1856</w:t>
                      </w:r>
                      <w:r>
                        <w:rPr>
                          <w:rFonts w:ascii="Assistant" w:eastAsia="Assistant" w:hAnsi="Assistant" w:cs="Assistant"/>
                          <w:i/>
                          <w:color w:val="000000"/>
                          <w:sz w:val="18"/>
                          <w:shd w:val="clear" w:color="auto" w:fill="F9F5EA"/>
                        </w:rPr>
                        <w:t xml:space="preserve"> - 1922)  </w:t>
                      </w:r>
                      <w:r>
                        <w:rPr>
                          <w:rFonts w:ascii="Assistant" w:eastAsia="Assistant" w:hAnsi="Assistant" w:cs="Times New Roman"/>
                          <w:i/>
                          <w:color w:val="000000"/>
                          <w:sz w:val="18"/>
                          <w:shd w:val="clear" w:color="auto" w:fill="F9F5EA"/>
                          <w:rtl/>
                        </w:rPr>
                        <w:t>נמנה עם הדמויות הבולטות שבאנשי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העלייה השנייה, הוגה דעות מקורי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שהגותו הייתה ביטוי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לשאיפות הרעיוניות</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והמוסריות של הפועלים היהודים בארץ</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א</w:t>
                      </w:r>
                      <w:r>
                        <w:rPr>
                          <w:rFonts w:ascii="Assistant" w:eastAsia="Assistant" w:hAnsi="Assistant" w:cs="Assistant"/>
                          <w:i/>
                          <w:color w:val="000000"/>
                          <w:sz w:val="18"/>
                          <w:shd w:val="clear" w:color="auto" w:fill="F9F5EA"/>
                        </w:rPr>
                        <w:t>"</w:t>
                      </w:r>
                      <w:r>
                        <w:rPr>
                          <w:rFonts w:ascii="Assistant" w:eastAsia="Assistant" w:hAnsi="Assistant" w:cs="Times New Roman"/>
                          <w:i/>
                          <w:color w:val="000000"/>
                          <w:sz w:val="18"/>
                          <w:shd w:val="clear" w:color="auto" w:fill="F9F5EA"/>
                          <w:rtl/>
                        </w:rPr>
                        <w:t>ד גורדון עלה לארץ בגיל 48 כדי לממש את אמונתו בחשיבותם של העבודה</w:t>
                      </w:r>
                      <w:r>
                        <w:rPr>
                          <w:rFonts w:ascii="Assistant" w:eastAsia="Assistant" w:hAnsi="Assistant" w:cs="Assistant"/>
                          <w:i/>
                          <w:color w:val="000000"/>
                          <w:sz w:val="18"/>
                          <w:shd w:val="clear" w:color="auto" w:fill="F9F5EA"/>
                        </w:rPr>
                        <w:t xml:space="preserve"> </w:t>
                      </w:r>
                      <w:r>
                        <w:rPr>
                          <w:rFonts w:ascii="Assistant" w:eastAsia="Assistant" w:hAnsi="Assistant" w:cs="Times New Roman"/>
                          <w:b/>
                          <w:i/>
                          <w:color w:val="7D0101"/>
                          <w:sz w:val="18"/>
                          <w:shd w:val="clear" w:color="auto" w:fill="F9F5EA"/>
                          <w:rtl/>
                        </w:rPr>
                        <w:t>והשיבה אל הטבע</w:t>
                      </w:r>
                      <w:r>
                        <w:rPr>
                          <w:rFonts w:ascii="Assistant" w:eastAsia="Assistant" w:hAnsi="Assistant" w:cs="Assistant"/>
                          <w:b/>
                          <w:i/>
                          <w:color w:val="7D0101"/>
                          <w:sz w:val="18"/>
                          <w:shd w:val="clear" w:color="auto" w:fill="F9F5EA"/>
                        </w:rPr>
                        <w:t xml:space="preserve"> </w:t>
                      </w:r>
                      <w:r>
                        <w:rPr>
                          <w:rFonts w:ascii="Assistant" w:eastAsia="Assistant" w:hAnsi="Assistant" w:cs="Times New Roman"/>
                          <w:i/>
                          <w:color w:val="000000"/>
                          <w:sz w:val="18"/>
                          <w:shd w:val="clear" w:color="auto" w:fill="F9F5EA"/>
                          <w:rtl/>
                        </w:rPr>
                        <w:t>כמרכיבים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מרכזיים בתהליך התחדשותו של עם ישראל. למרות גילו המבוגר התעקש לעבוד יחד עם החלוצים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הצעירים בעבודת כפיים, ולא נרתע מן הסבל הגופני. פציעותיו ומחלותיו לא מנעו מממנו</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להמשיך וללוות את החלוצים הצעירים, שאתם נדד ממושבה למושבה כשהוא משמש דוגמה ומופת</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להגשמת הציונות באמצעות עבודה עברית. גורדון האמין כי לעבודה באדמת הארץ יש ערך</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אנושי ולאומי: היא שתעצב אדם יהודי ויישוב עברי</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חדשים ובריאים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ותעניק ליהודים את הזכות המוסרית על אדמת מולדתם</w:t>
                      </w:r>
                      <w:r>
                        <w:rPr>
                          <w:rFonts w:ascii="Assistant" w:eastAsia="Assistant" w:hAnsi="Assistant" w:cs="Assistant"/>
                          <w:i/>
                          <w:color w:val="000000"/>
                          <w:sz w:val="18"/>
                          <w:shd w:val="clear" w:color="auto" w:fill="F9F5EA"/>
                        </w:rPr>
                        <w:t xml:space="preserve">. </w:t>
                      </w:r>
                      <w:r>
                        <w:rPr>
                          <w:rFonts w:ascii="Assistant" w:eastAsia="Assistant" w:hAnsi="Assistant" w:cs="Times New Roman"/>
                          <w:i/>
                          <w:color w:val="000000"/>
                          <w:sz w:val="18"/>
                          <w:shd w:val="clear" w:color="auto" w:fill="F9F5EA"/>
                          <w:rtl/>
                        </w:rPr>
                        <w:t>בשלהי ימיו הצטרף לקיבוץ דגניה א, ושם נפטר בגיל 66</w:t>
                      </w:r>
                      <w:r>
                        <w:rPr>
                          <w:rFonts w:ascii="Assistant" w:eastAsia="Assistant" w:hAnsi="Assistant" w:cs="Assistant"/>
                          <w:i/>
                          <w:color w:val="000000"/>
                          <w:sz w:val="18"/>
                          <w:shd w:val="clear" w:color="auto" w:fill="F9F5EA"/>
                        </w:rPr>
                        <w:t xml:space="preserve"> .</w:t>
                      </w:r>
                    </w:p>
                    <w:p w:rsidR="00761ECF" w:rsidRDefault="00761ECF" w:rsidP="00761ECF">
                      <w:pPr>
                        <w:bidi/>
                        <w:spacing w:line="240" w:lineRule="auto"/>
                        <w:rPr>
                          <w:rFonts w:hint="cs"/>
                        </w:rPr>
                      </w:pPr>
                      <w:r>
                        <w:rPr>
                          <w:rFonts w:ascii="Assistant" w:eastAsia="Assistant" w:hAnsi="Assistant" w:cs="Times New Roman"/>
                          <w:i/>
                          <w:color w:val="000000"/>
                          <w:sz w:val="18"/>
                          <w:shd w:val="clear" w:color="auto" w:fill="F9F5EA"/>
                          <w:rtl/>
                        </w:rPr>
                        <w:t>לקוח מתוך: לקסיקון לתרבות ישראל</w:t>
                      </w:r>
                    </w:p>
                  </w:txbxContent>
                </v:textbox>
                <w10:anchorlock/>
              </v:shape>
            </w:pict>
          </mc:Fallback>
        </mc:AlternateContent>
      </w:r>
    </w:p>
    <w:p w:rsidR="00761ECF" w:rsidRDefault="00761ECF" w:rsidP="00761ECF">
      <w:pPr>
        <w:bidi/>
        <w:spacing w:line="360" w:lineRule="auto"/>
        <w:rPr>
          <w:rFonts w:ascii="Assistant" w:eastAsia="Assistant" w:hAnsi="Assistant" w:cs="Assistant"/>
          <w:sz w:val="24"/>
          <w:szCs w:val="24"/>
        </w:rPr>
      </w:pPr>
      <w:r>
        <w:rPr>
          <w:rFonts w:ascii="Assistant" w:eastAsia="Assistant" w:hAnsi="Assistant" w:cs="Times New Roman"/>
          <w:sz w:val="24"/>
          <w:szCs w:val="24"/>
          <w:rtl/>
        </w:rPr>
        <w:t xml:space="preserve">"ברור, כי [...] היהודים לשאוף אל העבודה והטבע, צריכים לשאוף, כי חייהם יהיו נוצרים בידי עצמם, עבודה בכל צורותיה, </w:t>
      </w:r>
      <w:r>
        <w:rPr>
          <w:rFonts w:ascii="Assistant" w:eastAsia="Assistant" w:hAnsi="Assistant" w:cs="Times New Roman"/>
          <w:sz w:val="24"/>
          <w:szCs w:val="24"/>
          <w:u w:val="single"/>
          <w:rtl/>
        </w:rPr>
        <w:t xml:space="preserve">אבל קודם כל ויותר מכל – </w:t>
      </w:r>
      <w:r>
        <w:rPr>
          <w:rFonts w:ascii="Assistant" w:eastAsia="Assistant" w:hAnsi="Assistant" w:cs="Times New Roman"/>
          <w:b/>
          <w:sz w:val="24"/>
          <w:szCs w:val="24"/>
          <w:u w:val="single"/>
          <w:rtl/>
        </w:rPr>
        <w:t>עבודת אדמה</w:t>
      </w:r>
      <w:r>
        <w:rPr>
          <w:rFonts w:ascii="Assistant" w:eastAsia="Assistant" w:hAnsi="Assistant" w:cs="Times New Roman"/>
          <w:sz w:val="24"/>
          <w:szCs w:val="24"/>
          <w:rtl/>
        </w:rPr>
        <w:t>, התרחקות מכל ניצול עבודת אחרים, חיים כלכליים על יסוד קואופרטיבי[משותף]  וחיים פנימיים על יסוד רוח משפחתית [...]  כל התאמצותנו צריכה קודם כל להיות מרוכזת בזה – להסיר מעלינו את חרפת הפרזיטיות והתלישות מהטבע ולשוב אל העבודה והטבע."</w:t>
      </w:r>
    </w:p>
    <w:p w:rsidR="00761ECF" w:rsidRDefault="00761ECF" w:rsidP="00761ECF">
      <w:pPr>
        <w:bidi/>
        <w:spacing w:line="360" w:lineRule="auto"/>
        <w:rPr>
          <w:rFonts w:ascii="Assistant" w:eastAsia="Assistant" w:hAnsi="Assistant" w:cs="Assistant"/>
          <w:sz w:val="24"/>
          <w:szCs w:val="24"/>
        </w:rPr>
      </w:pPr>
    </w:p>
    <w:p w:rsidR="00761ECF" w:rsidRDefault="00761ECF" w:rsidP="00761ECF">
      <w:pPr>
        <w:bidi/>
        <w:spacing w:line="360" w:lineRule="auto"/>
        <w:jc w:val="right"/>
        <w:rPr>
          <w:rFonts w:ascii="Assistant" w:eastAsia="Assistant" w:hAnsi="Assistant" w:cs="Assistant"/>
          <w:i/>
          <w:sz w:val="24"/>
          <w:szCs w:val="24"/>
        </w:rPr>
      </w:pPr>
      <w:r>
        <w:rPr>
          <w:rFonts w:ascii="Assistant" w:eastAsia="Assistant" w:hAnsi="Assistant" w:cs="Times New Roman"/>
          <w:i/>
          <w:sz w:val="24"/>
          <w:szCs w:val="24"/>
          <w:rtl/>
        </w:rPr>
        <w:t>מתוך: עבודת התחיה בארצות הגולה</w:t>
      </w:r>
    </w:p>
    <w:p w:rsidR="00761ECF" w:rsidRDefault="00761ECF" w:rsidP="00761ECF">
      <w:pPr>
        <w:bidi/>
        <w:spacing w:line="360" w:lineRule="auto"/>
        <w:jc w:val="right"/>
        <w:rPr>
          <w:rFonts w:ascii="Assistant" w:eastAsia="Assistant" w:hAnsi="Assistant" w:cs="Assistant"/>
          <w:i/>
          <w:sz w:val="24"/>
          <w:szCs w:val="24"/>
        </w:rPr>
      </w:pPr>
    </w:p>
    <w:p w:rsidR="00761ECF" w:rsidRDefault="00761ECF" w:rsidP="00761ECF">
      <w:pPr>
        <w:bidi/>
        <w:spacing w:line="360" w:lineRule="auto"/>
        <w:jc w:val="right"/>
        <w:rPr>
          <w:rFonts w:ascii="Assistant" w:eastAsia="Assistant" w:hAnsi="Assistant" w:cs="Assistant"/>
          <w:i/>
          <w:sz w:val="24"/>
          <w:szCs w:val="24"/>
        </w:rPr>
      </w:pPr>
    </w:p>
    <w:p w:rsidR="00761ECF" w:rsidRDefault="00761ECF" w:rsidP="00761ECF">
      <w:pPr>
        <w:pStyle w:val="Title"/>
        <w:bidi/>
        <w:spacing w:line="360" w:lineRule="auto"/>
        <w:rPr>
          <w:rFonts w:ascii="Assistant" w:eastAsia="Assistant" w:hAnsi="Assistant" w:cs="Assistant"/>
          <w:color w:val="70AD47"/>
        </w:rPr>
      </w:pPr>
      <w:bookmarkStart w:id="32" w:name="_y1c2dufeplby"/>
      <w:bookmarkEnd w:id="32"/>
      <w:r>
        <w:rPr>
          <w:rFonts w:ascii="Assistant" w:eastAsia="Assistant" w:hAnsi="Assistant" w:cs="Times New Roman"/>
          <w:color w:val="70AD47"/>
          <w:rtl/>
        </w:rPr>
        <w:t>שיחת רתימה לקראת עבודה חקלאית</w:t>
      </w:r>
    </w:p>
    <w:p w:rsidR="00761ECF" w:rsidRDefault="00761ECF" w:rsidP="00761ECF">
      <w:pPr>
        <w:pStyle w:val="Subtitle"/>
        <w:bidi/>
        <w:spacing w:line="360" w:lineRule="auto"/>
        <w:rPr>
          <w:rFonts w:ascii="Assistant" w:eastAsia="Assistant" w:hAnsi="Assistant" w:cs="Assistant"/>
        </w:rPr>
      </w:pPr>
      <w:bookmarkStart w:id="33" w:name="_7ukbcqv1hlgv"/>
      <w:bookmarkEnd w:id="33"/>
      <w:r>
        <w:rPr>
          <w:rFonts w:ascii="Assistant" w:eastAsia="Assistant" w:hAnsi="Assistant" w:cs="Times New Roman"/>
          <w:rtl/>
        </w:rPr>
        <w:t>סיפור הקמת ארגון השומר החדש כרקע לעבודה החקלאית</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 xml:space="preserve">"נסו לדמיין לרגע שקוראים לכם חיים זילברמן.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חיים זילברמן הוא קאובוי, או בעברית בוקר. הוא מגדל בקר לבשר. בקר כזה מגדלים בשטחי מרעה, כלומר אלפי דונמים של שטח פתוח וטבעי, שבו הפרות מסתובבות ואוכלות עשב (סיטואציה מוכרת מטיולים). איך חיים קיבל שטח כזה ענק? הוא לא. זה שטח של המדינה. הוא רק חוכר אותו, כלומר משלם למדינת ישראל על השימוש בו. כל השטח של חיים מגודר בגדרות תיל שמונעות מן הפרות ללכת למקום שהן לא אמורות להיות בו".</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אז מה הבעיה של חיים, ובעצם של כל הבוקרים בנגב ובגליל?</w:t>
      </w:r>
    </w:p>
    <w:p w:rsidR="00761ECF" w:rsidRDefault="00761ECF" w:rsidP="00761ECF">
      <w:pPr>
        <w:numPr>
          <w:ilvl w:val="0"/>
          <w:numId w:val="17"/>
        </w:numPr>
        <w:bidi/>
        <w:spacing w:line="360" w:lineRule="auto"/>
        <w:jc w:val="both"/>
      </w:pPr>
      <w:r>
        <w:rPr>
          <w:rFonts w:ascii="Assistant" w:eastAsia="Assistant" w:hAnsi="Assistant" w:cs="Times New Roman"/>
          <w:b/>
          <w:rtl/>
        </w:rPr>
        <w:t>חיתוכי גדר:</w:t>
      </w:r>
      <w:r>
        <w:rPr>
          <w:rFonts w:ascii="Assistant" w:eastAsia="Assistant" w:hAnsi="Assistant" w:cs="Times New Roman"/>
          <w:rtl/>
        </w:rPr>
        <w:t xml:space="preserve"> לפחות פעם בשבוע חיים מגלה שמישהו חתך לו כמה ק"מ של גדר. נזק כזה מוערך בשווי של</w:t>
      </w:r>
      <w:r>
        <w:rPr>
          <w:rFonts w:ascii="PT Mono" w:eastAsia="PT Mono" w:hAnsi="PT Mono" w:cs="Times New Roman"/>
          <w:rtl/>
        </w:rPr>
        <w:t xml:space="preserve"> 25,000 ₪ </w:t>
      </w:r>
      <w:r>
        <w:rPr>
          <w:rFonts w:ascii="Assistant" w:eastAsia="Assistant" w:hAnsi="Assistant" w:cs="Times New Roman"/>
          <w:rtl/>
        </w:rPr>
        <w:t xml:space="preserve">לקילומטר. </w:t>
      </w:r>
    </w:p>
    <w:p w:rsidR="00761ECF" w:rsidRDefault="00761ECF" w:rsidP="00761ECF">
      <w:pPr>
        <w:bidi/>
        <w:spacing w:line="360" w:lineRule="auto"/>
        <w:ind w:left="720"/>
        <w:jc w:val="both"/>
        <w:rPr>
          <w:rFonts w:ascii="Assistant" w:eastAsia="Assistant" w:hAnsi="Assistant" w:cs="Assistant" w:hint="cs"/>
        </w:rPr>
      </w:pPr>
      <w:r>
        <w:rPr>
          <w:rFonts w:ascii="Assistant" w:eastAsia="Assistant" w:hAnsi="Assistant" w:cs="Times New Roman"/>
          <w:b/>
          <w:rtl/>
        </w:rPr>
        <w:t>מה אתם הייתם עושים?</w:t>
      </w:r>
      <w:r>
        <w:rPr>
          <w:rFonts w:ascii="Assistant" w:eastAsia="Assistant" w:hAnsi="Assistant" w:cs="Times New Roman"/>
          <w:rtl/>
        </w:rPr>
        <w:t xml:space="preserve"> מתקנים את הגדר, קוראים למשטרה.</w:t>
      </w:r>
    </w:p>
    <w:p w:rsidR="00761ECF" w:rsidRDefault="00761ECF" w:rsidP="00761ECF">
      <w:pPr>
        <w:numPr>
          <w:ilvl w:val="0"/>
          <w:numId w:val="17"/>
        </w:numPr>
        <w:bidi/>
        <w:spacing w:line="360" w:lineRule="auto"/>
        <w:jc w:val="both"/>
      </w:pPr>
      <w:r>
        <w:rPr>
          <w:rFonts w:ascii="Assistant" w:eastAsia="Assistant" w:hAnsi="Assistant" w:cs="Times New Roman"/>
          <w:b/>
          <w:rtl/>
        </w:rPr>
        <w:t xml:space="preserve">הצתות: </w:t>
      </w:r>
      <w:r>
        <w:rPr>
          <w:rFonts w:ascii="Assistant" w:eastAsia="Assistant" w:hAnsi="Assistant" w:cs="Times New Roman"/>
          <w:rtl/>
        </w:rPr>
        <w:t>שריפה מכוונת של שטחי המרעה. מחייבת את חיים לקנות מזון אחר לבקר שלו- עוד הוצאה כספית.</w:t>
      </w:r>
    </w:p>
    <w:p w:rsidR="00761ECF" w:rsidRDefault="00761ECF" w:rsidP="00761ECF">
      <w:pPr>
        <w:bidi/>
        <w:spacing w:line="360" w:lineRule="auto"/>
        <w:ind w:left="720"/>
        <w:jc w:val="both"/>
        <w:rPr>
          <w:rFonts w:ascii="Assistant" w:eastAsia="Assistant" w:hAnsi="Assistant" w:cs="Assistant" w:hint="cs"/>
        </w:rPr>
      </w:pPr>
      <w:r>
        <w:rPr>
          <w:rFonts w:ascii="Assistant" w:eastAsia="Assistant" w:hAnsi="Assistant" w:cs="Times New Roman"/>
          <w:b/>
          <w:rtl/>
        </w:rPr>
        <w:t xml:space="preserve">מה אתם הייתם עושים? </w:t>
      </w:r>
      <w:r>
        <w:rPr>
          <w:rFonts w:ascii="Assistant" w:eastAsia="Assistant" w:hAnsi="Assistant" w:cs="Times New Roman"/>
          <w:rtl/>
        </w:rPr>
        <w:t>לוקחים הלוואה, עוברים מקצוע, קוראים למשטרה.</w:t>
      </w:r>
    </w:p>
    <w:p w:rsidR="00761ECF" w:rsidRDefault="00761ECF" w:rsidP="00761ECF">
      <w:pPr>
        <w:numPr>
          <w:ilvl w:val="0"/>
          <w:numId w:val="17"/>
        </w:numPr>
        <w:bidi/>
        <w:spacing w:line="360" w:lineRule="auto"/>
        <w:jc w:val="both"/>
      </w:pPr>
      <w:r>
        <w:rPr>
          <w:rFonts w:ascii="Assistant" w:eastAsia="Assistant" w:hAnsi="Assistant" w:cs="Times New Roman"/>
          <w:b/>
          <w:rtl/>
        </w:rPr>
        <w:lastRenderedPageBreak/>
        <w:t xml:space="preserve">פלישות: </w:t>
      </w:r>
      <w:r>
        <w:rPr>
          <w:rFonts w:ascii="Assistant" w:eastAsia="Assistant" w:hAnsi="Assistant" w:cs="Times New Roman"/>
          <w:rtl/>
        </w:rPr>
        <w:t>חדירה של עדרים של מישהו אחר לתוך השטח של חיים. גונבים לו את הפרנסה, והוא זה שצריך להקדיש שעות בשמש לגירוש של העדר הפולש.</w:t>
      </w:r>
    </w:p>
    <w:p w:rsidR="00761ECF" w:rsidRDefault="00761ECF" w:rsidP="00761ECF">
      <w:pPr>
        <w:bidi/>
        <w:spacing w:line="360" w:lineRule="auto"/>
        <w:ind w:left="720"/>
        <w:jc w:val="both"/>
        <w:rPr>
          <w:rFonts w:ascii="Assistant" w:eastAsia="Assistant" w:hAnsi="Assistant" w:cs="Assistant" w:hint="cs"/>
        </w:rPr>
      </w:pPr>
      <w:r>
        <w:rPr>
          <w:rFonts w:ascii="Assistant" w:eastAsia="Assistant" w:hAnsi="Assistant" w:cs="Times New Roman"/>
          <w:b/>
          <w:rtl/>
        </w:rPr>
        <w:t>מה אתם הייתם עושים?</w:t>
      </w:r>
      <w:r>
        <w:rPr>
          <w:rFonts w:ascii="Assistant" w:eastAsia="Assistant" w:hAnsi="Assistant" w:cs="Times New Roman"/>
          <w:rtl/>
        </w:rPr>
        <w:t xml:space="preserve"> קוראים למשטרה, שחושבת שאתם נודניקים. </w:t>
      </w:r>
    </w:p>
    <w:p w:rsidR="00761ECF" w:rsidRDefault="00761ECF" w:rsidP="00761ECF">
      <w:pPr>
        <w:numPr>
          <w:ilvl w:val="0"/>
          <w:numId w:val="17"/>
        </w:numPr>
        <w:bidi/>
        <w:spacing w:line="360" w:lineRule="auto"/>
        <w:jc w:val="both"/>
      </w:pPr>
      <w:r>
        <w:rPr>
          <w:rFonts w:ascii="Assistant" w:eastAsia="Assistant" w:hAnsi="Assistant" w:cs="Times New Roman"/>
          <w:b/>
          <w:rtl/>
        </w:rPr>
        <w:t>גניבות:</w:t>
      </w:r>
      <w:r>
        <w:rPr>
          <w:rFonts w:ascii="Assistant" w:eastAsia="Assistant" w:hAnsi="Assistant" w:cs="Times New Roman"/>
          <w:rtl/>
        </w:rPr>
        <w:t xml:space="preserve"> הבקר נמצא בשטח רוב הזמן וקל מאוד לגנוב אותו. מסיבה זו אין אף חברת ביטוח שפויה שמבטחת עדרי בקר. דוגמאות: דניאל קליינרוק, פלג אברוצקי. </w:t>
      </w:r>
    </w:p>
    <w:p w:rsidR="00761ECF" w:rsidRDefault="00761ECF" w:rsidP="00761ECF">
      <w:pPr>
        <w:bidi/>
        <w:spacing w:after="200" w:line="360" w:lineRule="auto"/>
        <w:ind w:left="720"/>
        <w:jc w:val="both"/>
        <w:rPr>
          <w:rFonts w:ascii="Assistant" w:eastAsia="Assistant" w:hAnsi="Assistant" w:cs="Assistant" w:hint="cs"/>
        </w:rPr>
      </w:pPr>
      <w:r>
        <w:rPr>
          <w:rFonts w:ascii="Assistant" w:eastAsia="Assistant" w:hAnsi="Assistant" w:cs="Times New Roman"/>
          <w:b/>
          <w:rtl/>
        </w:rPr>
        <w:t xml:space="preserve">מה אתם הייתם עושים? </w:t>
      </w:r>
      <w:r>
        <w:rPr>
          <w:rFonts w:ascii="Assistant" w:eastAsia="Assistant" w:hAnsi="Assistant" w:cs="Times New Roman"/>
          <w:rtl/>
        </w:rPr>
        <w:t>נכנסים בהם, מחזירים להם.</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 xml:space="preserve">הסיפור הוא סיפור של התשה. </w:t>
      </w:r>
      <w:r>
        <w:rPr>
          <w:rFonts w:ascii="Assistant" w:eastAsia="Assistant" w:hAnsi="Assistant" w:cs="Times New Roman"/>
          <w:rtl/>
        </w:rPr>
        <w:t>גנב שגונב עדר מרוויח את הכסף עבורו. מה מרוויח פושע שחותך גדר? או פושע שמצית שדה? הוא מתיש את בעל השדה. פעם ועוד פעם ועוד פעם. השאלה היא מי יישבר ראשון – החקלאי שמפסיד שעות שינה ומשפחה רבות, שכל כספו הולך על תיקוני גדרות וזריעה מחודשת, או הפושע שמשקיע מעט זמן להרס והצתה?</w:t>
      </w:r>
    </w:p>
    <w:p w:rsidR="00761ECF" w:rsidRDefault="00761ECF" w:rsidP="00761ECF">
      <w:pPr>
        <w:bidi/>
        <w:spacing w:line="360" w:lineRule="auto"/>
        <w:jc w:val="both"/>
        <w:rPr>
          <w:rFonts w:ascii="Assistant" w:eastAsia="Assistant" w:hAnsi="Assistant" w:cs="Assistant"/>
        </w:rPr>
      </w:pPr>
      <w:r>
        <w:rPr>
          <w:rFonts w:ascii="Assistant" w:eastAsia="Assistant" w:hAnsi="Assistant" w:cs="Times New Roman"/>
          <w:rtl/>
        </w:rPr>
        <w:t xml:space="preserve">הרצון הוא לשבור את החקלאי כלכלית ומנטאלית שיתייאש מהשדה ויחזיר אותו למדינה. כאשר זה יקרה, יוכל הפושע לבוא ולבקש לקבל את השדה תחת חסותו.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פשיעה חקלאית מובילה לנטישת אדמות. חקלאי נוטש את האדמה משתי סיבות: לא משתלם כלכלית ואובדן דרך אידאולוגית. אנחנו לא עובדים רק בשביל החקלאי, אלא בשביל האדמה ששייכת לכל אחד מאתנו. החקלאי שומר על האדמה בשבילנו, ואנחנו כאן בשבילו.</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השאלות הקשות:</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איפה המשטרה בסיפור?</w:t>
      </w:r>
      <w:r>
        <w:rPr>
          <w:rFonts w:ascii="Assistant" w:eastAsia="Assistant" w:hAnsi="Assistant" w:cs="Times New Roman"/>
          <w:rtl/>
        </w:rPr>
        <w:t xml:space="preserve"> החקלאים מגישים מאות תלונות במשטרה. ברוב המקרים התיק נסגר בנימוק של "חוסר עניין לציבור". שורה תחתונה, המשטרה לא אוכפת את החוק ולא תופסת את העבריינים מחוסר כוח אדם או סיבות אחרות.</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 xml:space="preserve">דוגמאות: </w:t>
      </w:r>
    </w:p>
    <w:p w:rsidR="00761ECF" w:rsidRDefault="00761ECF" w:rsidP="00761ECF">
      <w:pPr>
        <w:numPr>
          <w:ilvl w:val="0"/>
          <w:numId w:val="17"/>
        </w:numPr>
        <w:bidi/>
        <w:spacing w:line="360" w:lineRule="auto"/>
        <w:jc w:val="both"/>
        <w:rPr>
          <w:rFonts w:ascii="Assistant" w:eastAsia="Assistant" w:hAnsi="Assistant" w:cs="Assistant"/>
        </w:rPr>
      </w:pPr>
      <w:r>
        <w:rPr>
          <w:rFonts w:ascii="Assistant" w:eastAsia="Assistant" w:hAnsi="Assistant" w:cs="Times New Roman"/>
          <w:rtl/>
        </w:rPr>
        <w:t>ניידת משטרה מגיע לגבול השטח של יהודה מרמור מיבנאל, והשוטרים מבקשים שמישהו יאסוף אותם, כי הם לא יכולים להיכנס בלי 4</w:t>
      </w:r>
      <w:r>
        <w:rPr>
          <w:rFonts w:ascii="Assistant" w:eastAsia="Assistant" w:hAnsi="Assistant" w:cs="Assistant"/>
        </w:rPr>
        <w:t>X</w:t>
      </w:r>
      <w:r>
        <w:rPr>
          <w:rFonts w:ascii="Assistant" w:eastAsia="Assistant" w:hAnsi="Assistant" w:cs="Times New Roman"/>
          <w:rtl/>
        </w:rPr>
        <w:t xml:space="preserve">4. </w:t>
      </w:r>
    </w:p>
    <w:p w:rsidR="00761ECF" w:rsidRDefault="00761ECF" w:rsidP="00761ECF">
      <w:pPr>
        <w:numPr>
          <w:ilvl w:val="0"/>
          <w:numId w:val="17"/>
        </w:numPr>
        <w:bidi/>
        <w:spacing w:line="360" w:lineRule="auto"/>
        <w:jc w:val="both"/>
        <w:rPr>
          <w:rFonts w:ascii="Assistant" w:eastAsia="Assistant" w:hAnsi="Assistant" w:cs="Assistant"/>
        </w:rPr>
      </w:pPr>
      <w:r>
        <w:rPr>
          <w:rFonts w:ascii="Assistant" w:eastAsia="Assistant" w:hAnsi="Assistant" w:cs="Times New Roman"/>
          <w:rtl/>
        </w:rPr>
        <w:t>"אם תתפוס את חותך הגדר, תביא לי אותו, אני אטפל בו".</w:t>
      </w:r>
    </w:p>
    <w:p w:rsidR="00761ECF" w:rsidRDefault="00761ECF" w:rsidP="00761ECF">
      <w:pPr>
        <w:numPr>
          <w:ilvl w:val="0"/>
          <w:numId w:val="17"/>
        </w:numPr>
        <w:bidi/>
        <w:spacing w:line="360" w:lineRule="auto"/>
        <w:jc w:val="both"/>
        <w:rPr>
          <w:rFonts w:ascii="Assistant" w:eastAsia="Assistant" w:hAnsi="Assistant" w:cs="Assistant"/>
        </w:rPr>
      </w:pPr>
      <w:r>
        <w:rPr>
          <w:rFonts w:ascii="Assistant" w:eastAsia="Assistant" w:hAnsi="Assistant" w:cs="Times New Roman"/>
          <w:rtl/>
        </w:rPr>
        <w:t>מעצרים של חקלאים שמנסים להגן על עצמם בנשק (שי דרומי, קובי מחבל הבשור).</w:t>
      </w:r>
    </w:p>
    <w:p w:rsidR="00761ECF" w:rsidRDefault="00761ECF" w:rsidP="00761ECF">
      <w:pPr>
        <w:numPr>
          <w:ilvl w:val="0"/>
          <w:numId w:val="17"/>
        </w:numPr>
        <w:bidi/>
        <w:spacing w:after="200" w:line="360" w:lineRule="auto"/>
        <w:jc w:val="both"/>
      </w:pPr>
      <w:r>
        <w:rPr>
          <w:rFonts w:ascii="Assistant" w:eastAsia="Assistant" w:hAnsi="Assistant" w:cs="Times New Roman"/>
          <w:b/>
          <w:rtl/>
        </w:rPr>
        <w:t>והכי חמור:</w:t>
      </w:r>
      <w:r>
        <w:rPr>
          <w:rFonts w:ascii="Assistant" w:eastAsia="Assistant" w:hAnsi="Assistant" w:cs="Times New Roman"/>
          <w:rtl/>
        </w:rPr>
        <w:t xml:space="preserve"> התשובה שחיים זילברמן מקבל ממפקד המחוז לאחר שנים של מאבקים בשטח: </w:t>
      </w:r>
    </w:p>
    <w:p w:rsidR="00761ECF" w:rsidRDefault="00761ECF" w:rsidP="00761ECF">
      <w:pPr>
        <w:bidi/>
        <w:spacing w:after="200" w:line="360" w:lineRule="auto"/>
        <w:ind w:left="720"/>
        <w:jc w:val="both"/>
        <w:rPr>
          <w:rFonts w:ascii="Assistant" w:eastAsia="Assistant" w:hAnsi="Assistant" w:cs="Assistant" w:hint="cs"/>
        </w:rPr>
      </w:pPr>
      <w:r>
        <w:rPr>
          <w:rFonts w:ascii="Assistant" w:eastAsia="Assistant" w:hAnsi="Assistant" w:cs="Times New Roman"/>
          <w:rtl/>
        </w:rPr>
        <w:t>"או שתוותר על חלק מהשטח, ואז הגנבים יקבלו את מה שהם רוצים ויעזבו אותך בשקט, או שתשכור שומר מהכפר שעושה לך בעיות וככה הם יפסיקו להציק לך</w:t>
      </w:r>
      <w:r>
        <w:rPr>
          <w:rFonts w:ascii="Assistant" w:eastAsia="Assistant" w:hAnsi="Assistant" w:cs="Assistant"/>
          <w:b/>
        </w:rPr>
        <w:t>"</w:t>
      </w:r>
    </w:p>
    <w:p w:rsidR="00761ECF" w:rsidRDefault="00761ECF" w:rsidP="00761ECF">
      <w:pPr>
        <w:bidi/>
        <w:spacing w:after="200" w:line="360" w:lineRule="auto"/>
        <w:ind w:left="720"/>
        <w:jc w:val="both"/>
        <w:rPr>
          <w:rFonts w:ascii="Assistant" w:eastAsia="Assistant" w:hAnsi="Assistant" w:cs="Assistant"/>
          <w:b/>
        </w:rPr>
      </w:pPr>
    </w:p>
    <w:p w:rsidR="00761ECF" w:rsidRDefault="00761ECF" w:rsidP="00761ECF">
      <w:pPr>
        <w:bidi/>
        <w:spacing w:after="200" w:line="360" w:lineRule="auto"/>
        <w:ind w:left="720"/>
        <w:jc w:val="both"/>
        <w:rPr>
          <w:rFonts w:ascii="Assistant" w:eastAsia="Assistant" w:hAnsi="Assistant" w:cs="Assistant"/>
          <w:b/>
        </w:rPr>
      </w:pP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מה אכפת לי שהחקלאי נוטש את השטח?</w:t>
      </w:r>
    </w:p>
    <w:p w:rsidR="00761ECF" w:rsidRDefault="00761ECF" w:rsidP="00761ECF">
      <w:pPr>
        <w:numPr>
          <w:ilvl w:val="0"/>
          <w:numId w:val="18"/>
        </w:numPr>
        <w:bidi/>
        <w:spacing w:line="360" w:lineRule="auto"/>
        <w:jc w:val="both"/>
      </w:pPr>
      <w:r>
        <w:rPr>
          <w:rFonts w:ascii="Assistant" w:eastAsia="Assistant" w:hAnsi="Assistant" w:cs="Times New Roman"/>
          <w:rtl/>
        </w:rPr>
        <w:t xml:space="preserve">השטח הזה לא שייך באופן בלעדי לחקלאי. </w:t>
      </w:r>
      <w:r>
        <w:rPr>
          <w:rFonts w:ascii="Assistant" w:eastAsia="Assistant" w:hAnsi="Assistant" w:cs="Times New Roman"/>
          <w:b/>
          <w:rtl/>
        </w:rPr>
        <w:t>זה שטח שלי. של המדינה שלי.</w:t>
      </w:r>
      <w:r>
        <w:rPr>
          <w:rFonts w:ascii="Assistant" w:eastAsia="Assistant" w:hAnsi="Assistant" w:cs="Times New Roman"/>
          <w:rtl/>
        </w:rPr>
        <w:t xml:space="preserve"> אלה עתודות הבניה שלנו למאות השנים הבאות. כשהמדינה תרצה לסלול כביש מהבית שלי לבית שלך, היא יכולה לומר לחקלאי לפנות את השטח, והוא מחויב לעשות זאת. ברגע שיש בשטח הזה גנב מועד - אפשר לומר שלום יפה לכביש. דוגמא: מהומות ביר אל-מכסור.</w:t>
      </w:r>
    </w:p>
    <w:p w:rsidR="00761ECF" w:rsidRDefault="00761ECF" w:rsidP="00761ECF">
      <w:pPr>
        <w:numPr>
          <w:ilvl w:val="0"/>
          <w:numId w:val="18"/>
        </w:numPr>
        <w:bidi/>
        <w:spacing w:line="360" w:lineRule="auto"/>
        <w:jc w:val="both"/>
        <w:rPr>
          <w:rFonts w:hint="cs"/>
        </w:rPr>
      </w:pPr>
      <w:r>
        <w:rPr>
          <w:rFonts w:ascii="Assistant" w:eastAsia="Assistant" w:hAnsi="Assistant" w:cs="Times New Roman"/>
          <w:b/>
          <w:rtl/>
        </w:rPr>
        <w:t>שמירת טבע</w:t>
      </w:r>
      <w:r>
        <w:rPr>
          <w:rFonts w:ascii="Assistant" w:eastAsia="Assistant" w:hAnsi="Assistant" w:cs="Times New Roman"/>
          <w:rtl/>
        </w:rPr>
        <w:t xml:space="preserve"> - חקלאי שומר חוק אינו מבצע רעיית יתר, שהופכת את האזור היפה הזה לשממה צחיחה.</w:t>
      </w:r>
    </w:p>
    <w:p w:rsidR="00761ECF" w:rsidRDefault="00761ECF" w:rsidP="00761ECF">
      <w:pPr>
        <w:numPr>
          <w:ilvl w:val="0"/>
          <w:numId w:val="18"/>
        </w:numPr>
        <w:bidi/>
        <w:spacing w:after="200" w:line="360" w:lineRule="auto"/>
        <w:jc w:val="both"/>
        <w:rPr>
          <w:rFonts w:hint="cs"/>
        </w:rPr>
      </w:pPr>
      <w:r>
        <w:rPr>
          <w:rFonts w:ascii="Assistant" w:eastAsia="Assistant" w:hAnsi="Assistant" w:cs="Times New Roman"/>
          <w:b/>
          <w:rtl/>
        </w:rPr>
        <w:lastRenderedPageBreak/>
        <w:t xml:space="preserve">אין ואקום. </w:t>
      </w:r>
      <w:r>
        <w:rPr>
          <w:rFonts w:ascii="Assistant" w:eastAsia="Assistant" w:hAnsi="Assistant" w:cs="Times New Roman"/>
          <w:rtl/>
        </w:rPr>
        <w:t>כל דונם שהחקלאי עוזב יתמלא מידית בבתים בלתי חוקיים. כל מה שקורה עכשיו בנגב עם היישובים הבדואים - זה בגלל זה. הנגב היה שומם הבדואים בנו ללא הגבלה.</w:t>
      </w:r>
    </w:p>
    <w:p w:rsidR="00761ECF" w:rsidRDefault="00761ECF" w:rsidP="00761ECF">
      <w:pPr>
        <w:bidi/>
        <w:spacing w:after="200" w:line="360" w:lineRule="auto"/>
        <w:jc w:val="both"/>
        <w:rPr>
          <w:rFonts w:ascii="Assistant" w:eastAsia="Assistant" w:hAnsi="Assistant" w:cs="Assistant" w:hint="cs"/>
        </w:rPr>
      </w:pPr>
      <w:r>
        <w:rPr>
          <w:rFonts w:ascii="Assistant" w:eastAsia="Assistant" w:hAnsi="Assistant" w:cs="Times New Roman"/>
          <w:b/>
          <w:rtl/>
        </w:rPr>
        <w:t>נחזור לחיים זילברמן:</w:t>
      </w:r>
      <w:r>
        <w:rPr>
          <w:rFonts w:ascii="Assistant" w:eastAsia="Assistant" w:hAnsi="Assistant" w:cs="Assistant"/>
        </w:rPr>
        <w:t xml:space="preserve">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אחרי שהוא מקבל את תשובת המשטרה חיים מבין שאין לו גב, שלמדינה לא אכפת ממנו, והוא מכנס את משפחתו ומודיע להם, עם דמעות בעיניים, שהוא נוטש את האדמות ומוכר את העדר. יואל זילברמן, הבן של חיים, קם ואומר לו: "אבא, על גופתי. אל תמכור את העדר, אל תעזוב את הקרקע, אל תתייאש. אני כאן ואני אעזור לך".</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 xml:space="preserve">כאן נזרע הזרע להקמת ארגון השומר החדש.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מה זה ארגון השומר החדש?</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 xml:space="preserve">יחד עם חבר, און ריפמן - החליטו השניים להקים את תנועת "השומר החדש". התנועה למעשה מתווכת בין אנשים שמחזיקים את אדמות המדינה ונדחקים לקרן זווית, לבין סטודנטים ובני נוער שמוכנים להתנדב אצלם. </w:t>
      </w:r>
    </w:p>
    <w:p w:rsidR="00761ECF" w:rsidRDefault="00761ECF" w:rsidP="00761ECF">
      <w:pPr>
        <w:bidi/>
        <w:spacing w:after="200" w:line="360" w:lineRule="auto"/>
        <w:jc w:val="both"/>
        <w:rPr>
          <w:rFonts w:ascii="Assistant" w:eastAsia="Assistant" w:hAnsi="Assistant" w:cs="Assistant"/>
          <w:b/>
        </w:rPr>
      </w:pPr>
      <w:r>
        <w:rPr>
          <w:rFonts w:ascii="Assistant" w:eastAsia="Assistant" w:hAnsi="Assistant" w:cs="Times New Roman"/>
          <w:b/>
          <w:rtl/>
        </w:rPr>
        <w:t>וזה מה שבאנו לעשות היום!</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p>
    <w:p w:rsidR="00761ECF" w:rsidRDefault="00761ECF" w:rsidP="00761ECF">
      <w:pPr>
        <w:pStyle w:val="Title"/>
        <w:bidi/>
        <w:rPr>
          <w:rFonts w:ascii="Assistant" w:eastAsia="Assistant" w:hAnsi="Assistant" w:cs="Assistant"/>
          <w:color w:val="70AD47"/>
        </w:rPr>
      </w:pPr>
      <w:bookmarkStart w:id="34" w:name="_6wv8wx9uqtgj"/>
      <w:bookmarkEnd w:id="34"/>
      <w:r>
        <w:rPr>
          <w:rFonts w:ascii="Assistant" w:eastAsia="Assistant" w:hAnsi="Assistant" w:cs="Times New Roman"/>
          <w:color w:val="70AD47"/>
          <w:rtl/>
        </w:rPr>
        <w:t>יחידת תוכן מרכזית</w:t>
      </w:r>
    </w:p>
    <w:p w:rsidR="00761ECF" w:rsidRDefault="00761ECF" w:rsidP="00761ECF">
      <w:pPr>
        <w:pStyle w:val="Subtitle"/>
        <w:bidi/>
        <w:spacing w:after="0" w:line="240" w:lineRule="auto"/>
        <w:rPr>
          <w:rFonts w:ascii="Assistant" w:eastAsia="Assistant" w:hAnsi="Assistant" w:cs="Assistant"/>
        </w:rPr>
      </w:pPr>
      <w:bookmarkStart w:id="35" w:name="_pwug4tkjrpay"/>
      <w:bookmarkEnd w:id="35"/>
      <w:r>
        <w:rPr>
          <w:rFonts w:ascii="Assistant" w:eastAsia="Assistant" w:hAnsi="Assistant" w:cs="Times New Roman"/>
          <w:rtl/>
        </w:rPr>
        <w:t>קטע קריאה לחלוקה</w:t>
      </w:r>
    </w:p>
    <w:p w:rsidR="00761ECF" w:rsidRDefault="00761ECF" w:rsidP="00761ECF">
      <w:pPr>
        <w:bidi/>
        <w:spacing w:line="240" w:lineRule="auto"/>
        <w:rPr>
          <w:rFonts w:ascii="Assistant" w:eastAsia="Assistant" w:hAnsi="Assistant" w:cs="Assistant"/>
          <w:highlight w:val="yellow"/>
        </w:rPr>
      </w:pPr>
      <w:r>
        <w:rPr>
          <w:rFonts w:ascii="Assistant" w:eastAsia="Assistant" w:hAnsi="Assistant" w:cs="Assistant"/>
        </w:rPr>
        <w:t xml:space="preserve"> </w:t>
      </w:r>
      <w:r>
        <w:rPr>
          <w:rFonts w:ascii="Assistant" w:eastAsia="Assistant" w:hAnsi="Assistant" w:cs="Times New Roman"/>
          <w:highlight w:val="yellow"/>
          <w:rtl/>
        </w:rPr>
        <w:t>[הערות לגרפיקה: ניתן לשכפל על דף את הקטע כמה פעמים- כך מדריך יוכל לצלם ולגזור]</w:t>
      </w:r>
    </w:p>
    <w:p w:rsidR="00761ECF" w:rsidRDefault="00761ECF" w:rsidP="00761ECF">
      <w:pPr>
        <w:bidi/>
        <w:spacing w:line="240" w:lineRule="auto"/>
        <w:rPr>
          <w:rFonts w:ascii="Assistant" w:eastAsia="Assistant" w:hAnsi="Assistant" w:cs="Assistant"/>
          <w:highlight w:val="yellow"/>
        </w:rPr>
      </w:pPr>
    </w:p>
    <w:p w:rsidR="00761ECF" w:rsidRDefault="00761ECF" w:rsidP="00761ECF">
      <w:pPr>
        <w:bidi/>
        <w:spacing w:line="240" w:lineRule="auto"/>
        <w:rPr>
          <w:rFonts w:ascii="Assistant" w:eastAsia="Assistant" w:hAnsi="Assistant" w:cs="Assistant"/>
          <w:highlight w:val="yellow"/>
        </w:rPr>
      </w:pPr>
    </w:p>
    <w:p w:rsidR="00761ECF" w:rsidRDefault="00761ECF" w:rsidP="00761ECF">
      <w:pPr>
        <w:bidi/>
        <w:spacing w:line="240" w:lineRule="auto"/>
        <w:rPr>
          <w:rFonts w:ascii="Assistant" w:eastAsia="Assistant" w:hAnsi="Assistant" w:cs="Assistant"/>
          <w:i/>
          <w:color w:val="333333"/>
          <w:sz w:val="20"/>
          <w:szCs w:val="20"/>
        </w:rPr>
      </w:pPr>
      <w:r>
        <w:rPr>
          <w:rFonts w:ascii="Assistant" w:eastAsia="Assistant" w:hAnsi="Assistant" w:cs="Times New Roman"/>
          <w:i/>
          <w:color w:val="333333"/>
          <w:sz w:val="20"/>
          <w:szCs w:val="20"/>
          <w:rtl/>
        </w:rPr>
        <w:t xml:space="preserve">אל תקבלו מוסכמות קיימות, לא בחברה, ולא בתחומים אחרים. החברה צריכה לדעת להשתנות. חברה או מדינה שלא משתנה - מתנוונת. </w:t>
      </w:r>
    </w:p>
    <w:p w:rsidR="00761ECF" w:rsidRDefault="00761ECF" w:rsidP="00761ECF">
      <w:pPr>
        <w:bidi/>
        <w:spacing w:line="240" w:lineRule="auto"/>
        <w:rPr>
          <w:rFonts w:ascii="Assistant" w:eastAsia="Assistant" w:hAnsi="Assistant" w:cs="Assistant"/>
          <w:i/>
          <w:color w:val="333333"/>
          <w:sz w:val="20"/>
          <w:szCs w:val="20"/>
        </w:rPr>
      </w:pPr>
      <w:r>
        <w:rPr>
          <w:rFonts w:ascii="Assistant" w:eastAsia="Assistant" w:hAnsi="Assistant" w:cs="Times New Roman"/>
          <w:i/>
          <w:color w:val="333333"/>
          <w:sz w:val="20"/>
          <w:szCs w:val="20"/>
          <w:rtl/>
        </w:rPr>
        <w:t xml:space="preserve">המציאות איננה מה שהיה לפני חמישים שנה. ואם יש משהו שצריך לייחד נוער - זו מרדנות נגד מוסכמות. </w:t>
      </w:r>
      <w:r>
        <w:rPr>
          <w:rFonts w:ascii="Assistant" w:eastAsia="Assistant" w:hAnsi="Assistant" w:cs="Times New Roman"/>
          <w:i/>
          <w:color w:val="333333"/>
          <w:sz w:val="20"/>
          <w:szCs w:val="20"/>
          <w:u w:val="single"/>
          <w:rtl/>
        </w:rPr>
        <w:t>לא מרדנות לשם מרדנות,</w:t>
      </w:r>
      <w:r>
        <w:rPr>
          <w:rFonts w:ascii="Assistant" w:eastAsia="Assistant" w:hAnsi="Assistant" w:cs="Times New Roman"/>
          <w:i/>
          <w:color w:val="333333"/>
          <w:sz w:val="20"/>
          <w:szCs w:val="20"/>
          <w:rtl/>
        </w:rPr>
        <w:t xml:space="preserve"> אלא </w:t>
      </w:r>
    </w:p>
    <w:p w:rsidR="00761ECF" w:rsidRDefault="00761ECF" w:rsidP="00761ECF">
      <w:pPr>
        <w:bidi/>
        <w:spacing w:line="240" w:lineRule="auto"/>
        <w:rPr>
          <w:rFonts w:ascii="Assistant" w:eastAsia="Assistant" w:hAnsi="Assistant" w:cs="Assistant"/>
          <w:i/>
          <w:color w:val="333333"/>
          <w:sz w:val="20"/>
          <w:szCs w:val="20"/>
        </w:rPr>
      </w:pPr>
      <w:r>
        <w:rPr>
          <w:rFonts w:ascii="Assistant" w:eastAsia="Assistant" w:hAnsi="Assistant" w:cs="Times New Roman"/>
          <w:i/>
          <w:color w:val="333333"/>
          <w:sz w:val="20"/>
          <w:szCs w:val="20"/>
          <w:rtl/>
        </w:rPr>
        <w:t>מרדנות לשם שינוי. קיימו את אשר ראוי לקיים, שנו את אשר ראוי לשנות, והרבה דברים דורשים שינוי.</w:t>
      </w:r>
    </w:p>
    <w:p w:rsidR="00761ECF" w:rsidRDefault="00761ECF" w:rsidP="00761ECF">
      <w:pPr>
        <w:bidi/>
        <w:spacing w:line="240" w:lineRule="auto"/>
        <w:jc w:val="right"/>
        <w:rPr>
          <w:rFonts w:ascii="Assistant" w:eastAsia="Assistant" w:hAnsi="Assistant" w:cs="Assistant"/>
          <w:i/>
          <w:color w:val="333333"/>
          <w:sz w:val="18"/>
          <w:szCs w:val="18"/>
        </w:rPr>
      </w:pPr>
    </w:p>
    <w:p w:rsidR="00761ECF" w:rsidRDefault="00761ECF" w:rsidP="00761ECF">
      <w:pPr>
        <w:bidi/>
        <w:spacing w:line="240" w:lineRule="auto"/>
        <w:jc w:val="right"/>
        <w:rPr>
          <w:rFonts w:ascii="Assistant" w:eastAsia="Assistant" w:hAnsi="Assistant" w:cs="Assistant"/>
          <w:i/>
          <w:color w:val="1D2129"/>
          <w:sz w:val="18"/>
          <w:szCs w:val="18"/>
          <w:highlight w:val="white"/>
        </w:rPr>
      </w:pPr>
      <w:r>
        <w:rPr>
          <w:rFonts w:ascii="Assistant" w:eastAsia="Assistant" w:hAnsi="Assistant" w:cs="Times New Roman"/>
          <w:i/>
          <w:color w:val="333333"/>
          <w:sz w:val="18"/>
          <w:szCs w:val="18"/>
          <w:rtl/>
        </w:rPr>
        <w:t xml:space="preserve">מתוך נאום שנשא </w:t>
      </w:r>
      <w:r>
        <w:rPr>
          <w:rFonts w:ascii="Assistant" w:eastAsia="Assistant" w:hAnsi="Assistant" w:cs="Times New Roman"/>
          <w:i/>
          <w:color w:val="1D2129"/>
          <w:sz w:val="18"/>
          <w:szCs w:val="18"/>
          <w:highlight w:val="white"/>
          <w:rtl/>
        </w:rPr>
        <w:t>יצחק רבין ז"ל בפני הוועדה התשיעית של הנוער העובד והלומד בשנת 1994</w:t>
      </w:r>
    </w:p>
    <w:p w:rsidR="00761ECF" w:rsidRDefault="00761ECF" w:rsidP="00761ECF">
      <w:pPr>
        <w:bidi/>
        <w:spacing w:line="240" w:lineRule="auto"/>
        <w:jc w:val="right"/>
        <w:rPr>
          <w:rFonts w:ascii="Assistant" w:eastAsia="Assistant" w:hAnsi="Assistant" w:cs="Assistant"/>
          <w:i/>
          <w:color w:val="1D2129"/>
          <w:sz w:val="18"/>
          <w:szCs w:val="18"/>
          <w:highlight w:val="white"/>
        </w:rPr>
      </w:pPr>
    </w:p>
    <w:p w:rsidR="00761ECF" w:rsidRDefault="00761ECF" w:rsidP="00761ECF">
      <w:pPr>
        <w:bidi/>
        <w:spacing w:line="240" w:lineRule="auto"/>
        <w:jc w:val="right"/>
        <w:rPr>
          <w:rFonts w:ascii="Assistant" w:eastAsia="Assistant" w:hAnsi="Assistant" w:cs="Assistant"/>
          <w:i/>
          <w:color w:val="1D2129"/>
          <w:sz w:val="18"/>
          <w:szCs w:val="18"/>
          <w:highlight w:val="white"/>
        </w:rPr>
      </w:pPr>
      <w:r>
        <w:br w:type="page"/>
      </w:r>
    </w:p>
    <w:p w:rsidR="00761ECF" w:rsidRDefault="00761ECF" w:rsidP="00761ECF">
      <w:pPr>
        <w:bidi/>
        <w:spacing w:line="240" w:lineRule="auto"/>
        <w:jc w:val="right"/>
        <w:rPr>
          <w:rFonts w:ascii="Assistant" w:eastAsia="Assistant" w:hAnsi="Assistant" w:cs="Assistant"/>
          <w:i/>
          <w:color w:val="1D2129"/>
          <w:sz w:val="18"/>
          <w:szCs w:val="18"/>
          <w:highlight w:val="white"/>
        </w:rPr>
      </w:pPr>
    </w:p>
    <w:p w:rsidR="00761ECF" w:rsidRDefault="00761ECF" w:rsidP="00761ECF">
      <w:pPr>
        <w:pStyle w:val="Title"/>
        <w:bidi/>
        <w:rPr>
          <w:color w:val="70AD47"/>
        </w:rPr>
      </w:pPr>
      <w:bookmarkStart w:id="36" w:name="_ni813w8e5mdm"/>
      <w:bookmarkEnd w:id="36"/>
      <w:r>
        <w:rPr>
          <w:rFonts w:hint="cs"/>
          <w:color w:val="70AD47"/>
          <w:rtl/>
        </w:rPr>
        <w:t>יחידת תוכן מרכזית</w:t>
      </w:r>
    </w:p>
    <w:p w:rsidR="00761ECF" w:rsidRDefault="00761ECF" w:rsidP="00761ECF">
      <w:pPr>
        <w:bidi/>
        <w:rPr>
          <w:rFonts w:ascii="Assistant" w:eastAsia="Assistant" w:hAnsi="Assistant" w:cs="Assistant" w:hint="cs"/>
        </w:rPr>
      </w:pPr>
    </w:p>
    <w:p w:rsidR="00761ECF" w:rsidRDefault="00761ECF" w:rsidP="00761ECF">
      <w:pPr>
        <w:pStyle w:val="Subtitle"/>
        <w:bidi/>
        <w:rPr>
          <w:rFonts w:ascii="Assistant" w:eastAsia="Assistant" w:hAnsi="Assistant" w:cs="Assistant"/>
          <w:sz w:val="20"/>
          <w:szCs w:val="20"/>
          <w:highlight w:val="green"/>
        </w:rPr>
      </w:pPr>
      <w:bookmarkStart w:id="37" w:name="_y1hl3yqvon4b"/>
      <w:bookmarkEnd w:id="37"/>
      <w:r>
        <w:rPr>
          <w:rFonts w:hint="cs"/>
          <w:rtl/>
        </w:rPr>
        <w:t>סיפורה של אוריאן ברכה</w:t>
      </w:r>
      <w:r>
        <w:rPr>
          <w:rFonts w:hint="cs"/>
          <w:rtl/>
        </w:rPr>
        <w:br/>
      </w:r>
      <w:r>
        <w:rPr>
          <w:rFonts w:ascii="Assistant" w:eastAsia="Assistant" w:hAnsi="Assistant" w:cs="Times New Roman"/>
          <w:sz w:val="20"/>
          <w:szCs w:val="20"/>
          <w:highlight w:val="green"/>
          <w:rtl/>
        </w:rPr>
        <w:t>למדריך: אפשר לפתוח בקטע שנכתב עליה בפייסבוק:</w:t>
      </w:r>
    </w:p>
    <w:p w:rsidR="00761ECF" w:rsidRDefault="00761ECF" w:rsidP="00761ECF">
      <w:pPr>
        <w:bidi/>
        <w:spacing w:line="240" w:lineRule="auto"/>
        <w:rPr>
          <w:rFonts w:ascii="Assistant" w:eastAsia="Assistant" w:hAnsi="Assistant" w:cs="Assistant"/>
          <w:color w:val="1D2129"/>
          <w:sz w:val="20"/>
          <w:szCs w:val="20"/>
        </w:rPr>
      </w:pPr>
      <w:r>
        <w:rPr>
          <w:rFonts w:ascii="Assistant" w:eastAsia="Assistant" w:hAnsi="Assistant" w:cs="Assistant"/>
          <w:sz w:val="20"/>
          <w:szCs w:val="20"/>
        </w:rPr>
        <w:t>"</w:t>
      </w:r>
      <w:r>
        <w:rPr>
          <w:rFonts w:ascii="Assistant" w:eastAsia="Assistant" w:hAnsi="Assistant" w:cs="Times New Roman"/>
          <w:color w:val="1D2129"/>
          <w:sz w:val="20"/>
          <w:szCs w:val="20"/>
          <w:rtl/>
        </w:rPr>
        <w:t>ועכשיו הסיפור הכי אמיתי ומרגש שנתקלתי בו בחיי.</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אני עוצר בתחנה המרכזית בתל אביב.</w:t>
      </w:r>
      <w:r>
        <w:rPr>
          <w:rFonts w:ascii="Assistant" w:eastAsia="Assistant" w:hAnsi="Assistant" w:cs="Assistant"/>
          <w:color w:val="1D2129"/>
          <w:sz w:val="20"/>
          <w:szCs w:val="20"/>
          <w:rtl/>
        </w:rPr>
        <w:br/>
      </w:r>
      <w:r>
        <w:rPr>
          <w:rFonts w:ascii="Assistant" w:eastAsia="Assistant" w:hAnsi="Assistant" w:cs="Times New Roman"/>
          <w:color w:val="1D2129"/>
          <w:sz w:val="20"/>
          <w:szCs w:val="20"/>
          <w:rtl/>
        </w:rPr>
        <w:t>על המדרכה יושבת אותה קבצנית נטולת גיל קטועת אצבעות שאני רואה כבר שנה.</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רק שהפעם יושבת לידה, חיילת, קצינה, מדוגמת מכף רגל ועד ראש.</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יפת תואר, עם חיוך ענק.</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 xml:space="preserve">אני עוצר בהלם, מניח תרומה וצועד משם. </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עוצר אחרי דקה וחוזר.</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מתיישב לידן ושואל את הקצינה מה היא עושה שם???</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היא עונה לי בפשטות, ״היא חברה שלי״.</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אני שואל אותה, כמה זמן את כאן? הקצינה עונה לי ״אני כאן שבועיים, אני מגיעה לשבת איתה ואנחנו תכף הולכת לסרט״</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הקבצנית מגיבה גם בחיוך נטול שיניים ״אנחנו תכף הולכות לסרט״ בקשתי רשות לצלם את התמונה הכל כך סוריאליסטית הזאת, תמונה שנראית כמו פוטו שופ מוצלח. [מצורפת בעמוד הבא]</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החיילת ענתה לי שלה אין בעיה ובקשה רשות מאותה קבצנית שאצלם אותה.</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החיילת תושבת תל אביב, מחמת הבושה לא בקשתי פרטים אבל אני נטול מילים מהסיטואציה.</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 xml:space="preserve">בבקשה תשתפו אם גם אתם מבינים עד כמה מופלא מרגש </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ויוצאת דופן הסיטואציה הזאת.</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חברים הפתעה ענקית!!!</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 xml:space="preserve">בזכות השיתופים הקצינה המדהימה הזאת אותרה ושמה </w:t>
      </w:r>
      <w:proofErr w:type="spellStart"/>
      <w:r>
        <w:rPr>
          <w:rFonts w:ascii="Assistant" w:eastAsia="Assistant" w:hAnsi="Assistant" w:cs="Assistant"/>
          <w:color w:val="1D2129"/>
          <w:sz w:val="20"/>
          <w:szCs w:val="20"/>
        </w:rPr>
        <w:t>oryan</w:t>
      </w:r>
      <w:proofErr w:type="spellEnd"/>
      <w:r>
        <w:rPr>
          <w:rFonts w:ascii="Assistant" w:eastAsia="Assistant" w:hAnsi="Assistant" w:cs="Assistant"/>
          <w:color w:val="1D2129"/>
          <w:sz w:val="20"/>
          <w:szCs w:val="20"/>
        </w:rPr>
        <w:t xml:space="preserve"> </w:t>
      </w:r>
      <w:proofErr w:type="spellStart"/>
      <w:r>
        <w:rPr>
          <w:rFonts w:ascii="Assistant" w:eastAsia="Assistant" w:hAnsi="Assistant" w:cs="Assistant"/>
          <w:color w:val="1D2129"/>
          <w:sz w:val="20"/>
          <w:szCs w:val="20"/>
        </w:rPr>
        <w:t>bracha</w:t>
      </w:r>
      <w:proofErr w:type="spellEnd"/>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מוזמנים לפנות אליה וללמוד ממנה.</w:t>
      </w:r>
    </w:p>
    <w:p w:rsidR="00761ECF" w:rsidRDefault="00761ECF" w:rsidP="00761ECF">
      <w:pPr>
        <w:shd w:val="clear" w:color="auto" w:fill="FFFFFF"/>
        <w:bidi/>
        <w:spacing w:after="100" w:line="240" w:lineRule="auto"/>
        <w:rPr>
          <w:rFonts w:ascii="Assistant" w:eastAsia="Assistant" w:hAnsi="Assistant" w:cs="Assistant"/>
          <w:color w:val="1D2129"/>
          <w:sz w:val="20"/>
          <w:szCs w:val="20"/>
        </w:rPr>
      </w:pPr>
    </w:p>
    <w:p w:rsidR="00761ECF" w:rsidRDefault="00761ECF" w:rsidP="00761ECF">
      <w:pPr>
        <w:shd w:val="clear" w:color="auto" w:fill="FFFFFF"/>
        <w:bidi/>
        <w:spacing w:before="100" w:line="240" w:lineRule="auto"/>
        <w:rPr>
          <w:rFonts w:ascii="Assistant" w:eastAsia="Assistant" w:hAnsi="Assistant" w:cs="Assistant"/>
          <w:color w:val="1D2129"/>
          <w:sz w:val="20"/>
          <w:szCs w:val="20"/>
        </w:rPr>
      </w:pPr>
      <w:r>
        <w:rPr>
          <w:rFonts w:ascii="Assistant" w:eastAsia="Assistant" w:hAnsi="Assistant" w:cs="Times New Roman"/>
          <w:color w:val="1D2129"/>
          <w:sz w:val="20"/>
          <w:szCs w:val="20"/>
          <w:rtl/>
        </w:rPr>
        <w:t>בעקבות השיתופים הרבים בפייסבוק, פנתה חברת החדשות לאוריאן והנה חלק מהדברים שהאמרה שם:</w:t>
      </w:r>
    </w:p>
    <w:p w:rsidR="00761ECF" w:rsidRDefault="00761ECF" w:rsidP="00761ECF">
      <w:pPr>
        <w:shd w:val="clear" w:color="auto" w:fill="FFFFFF"/>
        <w:bidi/>
        <w:spacing w:after="280" w:line="240" w:lineRule="auto"/>
        <w:rPr>
          <w:rFonts w:ascii="Assistant" w:eastAsia="Assistant" w:hAnsi="Assistant" w:cs="Assistant"/>
          <w:color w:val="102435"/>
          <w:sz w:val="20"/>
          <w:szCs w:val="20"/>
        </w:rPr>
      </w:pPr>
      <w:r>
        <w:rPr>
          <w:rFonts w:ascii="Assistant" w:eastAsia="Assistant" w:hAnsi="Assistant" w:cs="Times New Roman"/>
          <w:color w:val="102435"/>
          <w:sz w:val="20"/>
          <w:szCs w:val="20"/>
          <w:rtl/>
        </w:rPr>
        <w:t>"עברתי הרבה בתחנה וככה אני ואילנה (דיירת הרחוב) היכרנו", סיפרה אוריין. "יצא לי להביא לה שתייה ולשאול אם היא צריכה משהו. ביקשתי שתספר לי על החיים שלה לפני שהתמכרה לסמים והיא אמרה שהיא אוהבת סרטים בקולנוע. הזמנתי אותה ללכת איתי לסרט ואני מקווה שזה יקרה אולי עוד היום". אוריין סיפרה שתמיד הייתה בה רגישות לחסרי בית שלידם חלפה ברחוב. "אסור לנו לראות אותם כמו אוויר, זה משגע אותי. צריך להבין שהנסיבות של החיים גלגלו אותם לשם".</w:t>
      </w:r>
    </w:p>
    <w:p w:rsidR="00761ECF" w:rsidRDefault="00761ECF" w:rsidP="00761ECF">
      <w:pPr>
        <w:shd w:val="clear" w:color="auto" w:fill="FFFFFF"/>
        <w:bidi/>
        <w:spacing w:after="280" w:line="240" w:lineRule="auto"/>
        <w:rPr>
          <w:rFonts w:ascii="Assistant" w:eastAsia="Assistant" w:hAnsi="Assistant" w:cs="Assistant"/>
          <w:color w:val="102435"/>
          <w:sz w:val="20"/>
          <w:szCs w:val="20"/>
        </w:rPr>
      </w:pPr>
      <w:r>
        <w:rPr>
          <w:rFonts w:ascii="Assistant" w:eastAsia="Assistant" w:hAnsi="Assistant" w:cs="Times New Roman"/>
          <w:color w:val="102435"/>
          <w:sz w:val="20"/>
          <w:szCs w:val="20"/>
          <w:rtl/>
        </w:rPr>
        <w:t>"אנשים בהלם שהם רואים אותי איתה", התייחסה הקצינה לתגובות שהיא מקבלת על הקשר עם אילנה. "סיפרתי למשפחה שלי על המפגש, ביקשתי שיהיו בראש פתוח והם אמרו לי 'לכי על זה'. אני מרגישה שאילנה חוששת וזהירה בשיחות איתי, ואני חושבת שיש לי מה לקחת ממנה לא פחות משלה יש ממני. כשאני איתה אני לא חושבת על איך זה נראה לאנשים מהצד. גם בצבא אני משתדלת להתעלם מהעבר של החיילים ולתת להם הזדמנות שווה".</w:t>
      </w:r>
    </w:p>
    <w:p w:rsidR="00761ECF" w:rsidRDefault="00761ECF" w:rsidP="00761ECF">
      <w:pPr>
        <w:shd w:val="clear" w:color="auto" w:fill="FFFFFF"/>
        <w:bidi/>
        <w:spacing w:before="100" w:line="240" w:lineRule="auto"/>
        <w:rPr>
          <w:color w:val="1D2129"/>
          <w:sz w:val="21"/>
          <w:szCs w:val="21"/>
        </w:rPr>
      </w:pPr>
    </w:p>
    <w:p w:rsidR="00761ECF" w:rsidRDefault="00761ECF" w:rsidP="00761ECF">
      <w:pPr>
        <w:shd w:val="clear" w:color="auto" w:fill="FFFFFF"/>
        <w:bidi/>
        <w:spacing w:before="100" w:line="240" w:lineRule="auto"/>
        <w:rPr>
          <w:rFonts w:hint="cs"/>
          <w:color w:val="1D2129"/>
          <w:sz w:val="21"/>
          <w:szCs w:val="21"/>
        </w:rPr>
      </w:pPr>
      <w:r>
        <w:rPr>
          <w:noProof/>
          <w:color w:val="1D2129"/>
          <w:sz w:val="21"/>
          <w:szCs w:val="21"/>
        </w:rPr>
        <w:lastRenderedPageBreak/>
        <w:drawing>
          <wp:inline distT="0" distB="0" distL="0" distR="0">
            <wp:extent cx="5733415" cy="76447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7644765"/>
                    </a:xfrm>
                    <a:prstGeom prst="rect">
                      <a:avLst/>
                    </a:prstGeom>
                    <a:noFill/>
                    <a:ln>
                      <a:noFill/>
                    </a:ln>
                  </pic:spPr>
                </pic:pic>
              </a:graphicData>
            </a:graphic>
          </wp:inline>
        </w:drawing>
      </w:r>
    </w:p>
    <w:p w:rsidR="00761ECF" w:rsidRDefault="00761ECF" w:rsidP="00761ECF">
      <w:pPr>
        <w:pStyle w:val="Subtitle"/>
        <w:bidi/>
        <w:rPr>
          <w:rFonts w:hint="cs"/>
        </w:rPr>
      </w:pPr>
      <w:bookmarkStart w:id="38" w:name="_xcyfhs1isho8"/>
      <w:bookmarkEnd w:id="38"/>
    </w:p>
    <w:p w:rsidR="00761ECF" w:rsidRDefault="00761ECF" w:rsidP="00761ECF">
      <w:pPr>
        <w:pStyle w:val="Subtitle"/>
        <w:bidi/>
        <w:rPr>
          <w:rFonts w:hint="cs"/>
        </w:rPr>
      </w:pPr>
      <w:bookmarkStart w:id="39" w:name="_u4p3axwqr2lr"/>
      <w:bookmarkEnd w:id="39"/>
      <w:r>
        <w:rPr>
          <w:rFonts w:hint="cs"/>
          <w:rtl/>
        </w:rPr>
        <w:t>סיפורה של עדי אלטשולר</w:t>
      </w:r>
    </w:p>
    <w:p w:rsidR="00761ECF" w:rsidRDefault="00761ECF" w:rsidP="00761ECF">
      <w:pPr>
        <w:pStyle w:val="Subtitle"/>
        <w:bidi/>
        <w:spacing w:after="0"/>
        <w:rPr>
          <w:rFonts w:ascii="Assistant" w:eastAsia="Assistant" w:hAnsi="Assistant" w:cs="Assistant" w:hint="cs"/>
          <w:color w:val="000000"/>
          <w:sz w:val="20"/>
          <w:szCs w:val="20"/>
        </w:rPr>
      </w:pPr>
      <w:bookmarkStart w:id="40" w:name="_j4p3mbupx5be"/>
      <w:bookmarkEnd w:id="40"/>
      <w:r>
        <w:rPr>
          <w:rFonts w:ascii="Assistant" w:eastAsia="Assistant" w:hAnsi="Assistant" w:cs="Times New Roman"/>
          <w:color w:val="000000"/>
          <w:sz w:val="20"/>
          <w:szCs w:val="20"/>
          <w:rtl/>
        </w:rPr>
        <w:t xml:space="preserve">היא נולדה בהוד השרון וכשהייתה כבת 12, החלה להתנדב בעמותת איל"ן [איגוד ישראלי לילדים נפגעים] . דרך ההתנדבות היא נחשפה לעולם החינוך המיוחד וכשהייתה בת 16, הצטרפה לתוכנית </w:t>
      </w:r>
      <w:r>
        <w:rPr>
          <w:rFonts w:ascii="Assistant" w:eastAsia="Assistant" w:hAnsi="Assistant" w:cs="Assistant"/>
          <w:color w:val="000000"/>
          <w:sz w:val="20"/>
          <w:szCs w:val="20"/>
        </w:rPr>
        <w:t>LEAD</w:t>
      </w:r>
      <w:r>
        <w:rPr>
          <w:rFonts w:ascii="Assistant" w:eastAsia="Assistant" w:hAnsi="Assistant" w:cs="Times New Roman"/>
          <w:color w:val="000000"/>
          <w:sz w:val="20"/>
          <w:szCs w:val="20"/>
          <w:rtl/>
        </w:rPr>
        <w:t xml:space="preserve">, ארגון לפיתוח מנהיגות צעירה. </w:t>
      </w:r>
      <w:r>
        <w:rPr>
          <w:rFonts w:ascii="Assistant" w:eastAsia="Assistant" w:hAnsi="Assistant" w:cs="Assistant"/>
          <w:color w:val="000000"/>
          <w:sz w:val="20"/>
          <w:szCs w:val="20"/>
          <w:rtl/>
        </w:rPr>
        <w:br/>
      </w:r>
      <w:r>
        <w:rPr>
          <w:rFonts w:ascii="Assistant" w:eastAsia="Assistant" w:hAnsi="Assistant" w:cs="Times New Roman"/>
          <w:color w:val="000000"/>
          <w:sz w:val="20"/>
          <w:szCs w:val="20"/>
          <w:rtl/>
        </w:rPr>
        <w:t xml:space="preserve">בהשראת ההתנדבות שלה בעמותת איל"ן,  החליטה להקים תנועת נוער חדשה בישראל: "כנפיים של קרמבו" - תנועת הנוער הראשונה והיחידה בישראל לצעירים עם צרכים מיוחדים.  </w:t>
      </w:r>
    </w:p>
    <w:p w:rsidR="00761ECF" w:rsidRDefault="00761ECF" w:rsidP="00761ECF">
      <w:pPr>
        <w:pStyle w:val="Subtitle"/>
        <w:bidi/>
        <w:spacing w:after="0"/>
        <w:rPr>
          <w:rFonts w:ascii="Assistant" w:eastAsia="Assistant" w:hAnsi="Assistant" w:cs="Assistant"/>
          <w:color w:val="000000"/>
          <w:sz w:val="20"/>
          <w:szCs w:val="20"/>
        </w:rPr>
      </w:pPr>
      <w:r>
        <w:rPr>
          <w:rFonts w:ascii="Assistant" w:eastAsia="Assistant" w:hAnsi="Assistant" w:cs="Times New Roman"/>
          <w:color w:val="000000"/>
          <w:sz w:val="20"/>
          <w:szCs w:val="20"/>
          <w:rtl/>
        </w:rPr>
        <w:t>התנועה צמחה עם השנים ופעילים בה כיום למעלה מ-6,000 ילדים ובני נוער בכ-66 סניפים הפרוסים ברחבי המדינה.</w:t>
      </w:r>
    </w:p>
    <w:p w:rsidR="00761ECF" w:rsidRDefault="00761ECF" w:rsidP="00761ECF">
      <w:pPr>
        <w:pStyle w:val="Subtitle"/>
        <w:bidi/>
        <w:spacing w:after="0"/>
        <w:rPr>
          <w:rFonts w:ascii="Assistant" w:eastAsia="Assistant" w:hAnsi="Assistant" w:cs="Assistant"/>
          <w:color w:val="000000"/>
          <w:sz w:val="20"/>
          <w:szCs w:val="20"/>
        </w:rPr>
      </w:pPr>
      <w:r>
        <w:rPr>
          <w:rFonts w:ascii="Assistant" w:eastAsia="Assistant" w:hAnsi="Assistant" w:cs="Times New Roman"/>
          <w:color w:val="000000"/>
          <w:sz w:val="20"/>
          <w:szCs w:val="20"/>
          <w:rtl/>
        </w:rPr>
        <w:t>בנוסף לזה, הקימה את מיזם "זיכרון בסלון". היוזמה מאפשרת לאנשים פרטיים דרך שונה לציון ערב יום הזיכרון לשואה ולגבורה באמצעות מפגשי זיכרון עצמאיים לקהילה ולסביבתם בסלון ביתם. כל אדם יכול לפתוח את סלון ביתו ולהזמין חברים או אנשים זרים ולקיים ערב שכזה. בשנת 2017 למעלה מ 750,000 איש השתתפו בערבי זיכרון בסלון ברחבי הארץ ובעולם.</w:t>
      </w:r>
    </w:p>
    <w:p w:rsidR="00761ECF" w:rsidRDefault="00761ECF" w:rsidP="00761ECF">
      <w:pPr>
        <w:pStyle w:val="Subtitle"/>
        <w:bidi/>
        <w:spacing w:after="0"/>
        <w:rPr>
          <w:rFonts w:ascii="Assistant" w:eastAsia="Assistant" w:hAnsi="Assistant" w:cs="Assistant"/>
          <w:color w:val="000000"/>
          <w:sz w:val="20"/>
          <w:szCs w:val="20"/>
        </w:rPr>
      </w:pPr>
      <w:r>
        <w:rPr>
          <w:rFonts w:ascii="Assistant" w:eastAsia="Assistant" w:hAnsi="Assistant" w:cs="Times New Roman"/>
          <w:color w:val="000000"/>
          <w:sz w:val="20"/>
          <w:szCs w:val="20"/>
          <w:rtl/>
        </w:rPr>
        <w:t>המיזם גם איפשר את הנגשת זיכרון השואה לקהלים שהיו מודרים עד כה, כמו אסירים בבתי כלא, נשים במעגל הזנות, נוער בסיכון, פגועי נפש, כבדי שמיעה וחרשים וקהילות של פליטים ומבקשי מקלט. כמו כן, התקיימו אלפי סלונים בחו"ל ביניהם צאצאים של נאצים בגרמניה שאירחו ניצולי שואה ששרדו את המחנות שההורים שלהם פיקדו עליהם.</w:t>
      </w:r>
    </w:p>
    <w:p w:rsidR="00761ECF" w:rsidRDefault="00761ECF" w:rsidP="00761ECF">
      <w:pPr>
        <w:pStyle w:val="Subtitle"/>
        <w:bidi/>
        <w:spacing w:after="0"/>
        <w:rPr>
          <w:rFonts w:ascii="Assistant" w:eastAsia="Assistant" w:hAnsi="Assistant" w:cs="Assistant"/>
          <w:color w:val="000000"/>
          <w:sz w:val="20"/>
          <w:szCs w:val="20"/>
        </w:rPr>
      </w:pPr>
      <w:r>
        <w:rPr>
          <w:rFonts w:ascii="Assistant" w:eastAsia="Assistant" w:hAnsi="Assistant" w:cs="Times New Roman"/>
          <w:color w:val="000000"/>
          <w:sz w:val="20"/>
          <w:szCs w:val="20"/>
          <w:rtl/>
        </w:rPr>
        <w:t>היא גם  יזמה את פתיחתם של "בתי ספר מכילים", בהם לומדים במשותף תלמידים עם צרכים מיוחדים, המשולבים בכיתות רגילות ובשנים האחרונות הייתה מנהלת ארגון החינוך של גוגל בישראל.</w:t>
      </w:r>
    </w:p>
    <w:p w:rsidR="00761ECF" w:rsidRDefault="00761ECF" w:rsidP="00761ECF">
      <w:pPr>
        <w:bidi/>
      </w:pPr>
    </w:p>
    <w:p w:rsidR="00761ECF" w:rsidRDefault="00761ECF" w:rsidP="00761ECF">
      <w:pPr>
        <w:bidi/>
        <w:rPr>
          <w:rFonts w:hint="cs"/>
        </w:rPr>
      </w:pPr>
    </w:p>
    <w:p w:rsidR="00761ECF" w:rsidRDefault="00761ECF" w:rsidP="00761ECF">
      <w:pPr>
        <w:pStyle w:val="Subtitle"/>
        <w:bidi/>
        <w:rPr>
          <w:rFonts w:hint="cs"/>
        </w:rPr>
      </w:pPr>
      <w:bookmarkStart w:id="41" w:name="_od20hxp0g4ad"/>
      <w:bookmarkEnd w:id="41"/>
      <w:r>
        <w:rPr>
          <w:rFonts w:hint="cs"/>
          <w:rtl/>
        </w:rPr>
        <w:t>סיפורו של חנן יזדי</w:t>
      </w:r>
    </w:p>
    <w:p w:rsidR="00761ECF" w:rsidRDefault="00761ECF" w:rsidP="00761ECF">
      <w:pPr>
        <w:pStyle w:val="Subtitle"/>
        <w:bidi/>
        <w:rPr>
          <w:rFonts w:ascii="Assistant" w:eastAsia="Assistant" w:hAnsi="Assistant" w:cs="Assistant" w:hint="cs"/>
          <w:color w:val="000000"/>
          <w:sz w:val="20"/>
          <w:szCs w:val="20"/>
          <w:highlight w:val="white"/>
        </w:rPr>
      </w:pPr>
      <w:bookmarkStart w:id="42" w:name="_xh1epbqdara0"/>
      <w:bookmarkEnd w:id="42"/>
      <w:r>
        <w:rPr>
          <w:rFonts w:ascii="Assistant" w:eastAsia="Assistant" w:hAnsi="Assistant" w:cs="Times New Roman"/>
          <w:color w:val="000000"/>
          <w:sz w:val="20"/>
          <w:szCs w:val="20"/>
          <w:highlight w:val="white"/>
          <w:rtl/>
        </w:rPr>
        <w:t>הוא הגיע לגלגל המועצות די במקרה. הכל התחיל מכך שהוא תכנן להיפגש עם ידידה שלו בכיתה ח', אך היא הייתה עסוקה בפגישה של מועצת הנוער העירונית והזמינה אותו להצטרף. מאז, הוא החל להתרשם מהכוח של המועצות השונות והבין שהוא רוצה להיות חלק מהעשייה הזאת. הוא נבחר תחילה למועצת התלמידים הבית ספרית, משם המשיך למועצה העירונית ולמחוזית, כשלבסוף בסיום כיתה י"א, יזדי החליט שהוא רוצה להמשיך ולעשות למען בני הנוער, ונבחר בשנת השמינית (י"ב) לתפקיד יו"ר מועצת התלמידים והנוער הארצית.</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 xml:space="preserve">במהלך השנה הזאת, יזדי הוביל את המועצה למגוון דברים משמעותיים, אחד הדברים המשמעותיים הוא כנס 'קול החינוך'. בפעם הראשונה משרד החינוך מוכן לכנס קהלים שונים של מערכת החינוך ולדון בבעיות ובסוגיות שקשורות למערכת החינוך בכלל ולתחושה של התלמידים בתוך המערכת. הוא פעל לביטול שעות האפס ונאבק  למען שכר המורים מתוך אמונה שבני הנוער צריכים בסופו של דבר להיות מעורבים גם בנושאים שלאו דווקא קשורים אליהם. הוא פעל להחזרת הפעילויות הבית ספריות ללא שביתה והוביל מאבק שגרם לריקון מיכל האמוניה בחיפה. הוא עסק גם בנושא של השיח הפוליטי בכיתות, שבמסגרתו שיעורי האזרחות כבר לא יהיו אותם השיעורים שמכתיבים לנו על זכויות, אלא שיעורים משמעותיים מהם יכולים ללמוד באמת  ולקשר אותם לחיי היום יום של התלמידים. בתקופת כהונתו הופק  יחד עם חברת 'טינק'  כרטיס ההטבות, שמעניק הרבה הטבות לבני הנוער בתחום המזון, הפנאי, הביגוד, הלמידה והתחבורה. </w:t>
      </w:r>
    </w:p>
    <w:p w:rsidR="00761ECF" w:rsidRDefault="00761ECF" w:rsidP="00761ECF">
      <w:pPr>
        <w:bidi/>
        <w:rPr>
          <w:rFonts w:ascii="Assistant" w:eastAsia="Assistant" w:hAnsi="Assistant" w:cs="Assistant"/>
          <w:sz w:val="20"/>
          <w:szCs w:val="20"/>
        </w:rPr>
      </w:pPr>
      <w:r>
        <w:rPr>
          <w:rFonts w:ascii="Assistant" w:eastAsia="Assistant" w:hAnsi="Assistant" w:cs="Times New Roman"/>
          <w:sz w:val="20"/>
          <w:szCs w:val="20"/>
          <w:rtl/>
        </w:rPr>
        <w:t xml:space="preserve">הוא </w:t>
      </w:r>
      <w:r>
        <w:rPr>
          <w:rFonts w:ascii="Assistant" w:eastAsia="Assistant" w:hAnsi="Assistant" w:cs="Times New Roman"/>
          <w:sz w:val="20"/>
          <w:szCs w:val="20"/>
          <w:highlight w:val="white"/>
          <w:rtl/>
        </w:rPr>
        <w:t>הקים צוות ליישום מסמך הוועידה לדמוקרטיה שמעודד מורים לקיום שיח פוליטי־אקטואלי בכיתות. בנוסף, המועצה בראשותו לקחה חלק בפרויקט "תכירו אותי", להעלאת נושא החינוך לדמוקרטיה ולחיים משותפים. הפורום מקדם מיזמים רבים שמטרתם להעלות את התהודה החיובית לעשייה למען חינוך לסובלנות, דמוקרטיה ושותפות.</w:t>
      </w:r>
    </w:p>
    <w:p w:rsidR="00761ECF" w:rsidRDefault="00761ECF" w:rsidP="00761ECF">
      <w:pPr>
        <w:shd w:val="clear" w:color="auto" w:fill="FFFFFF"/>
        <w:bidi/>
        <w:rPr>
          <w:rFonts w:ascii="Assistant" w:eastAsia="Assistant" w:hAnsi="Assistant" w:cs="Assistant"/>
          <w:sz w:val="20"/>
          <w:szCs w:val="20"/>
          <w:highlight w:val="white"/>
        </w:rPr>
      </w:pPr>
      <w:r>
        <w:rPr>
          <w:rFonts w:ascii="Assistant" w:eastAsia="Assistant" w:hAnsi="Assistant" w:cs="Times New Roman"/>
          <w:sz w:val="20"/>
          <w:szCs w:val="20"/>
          <w:rtl/>
        </w:rPr>
        <w:t>עם סיום התיכון הוא בחר לצאת לשנה של שליחות במסגרת הסוכנות היהודית בעיר ווסטר שבמסצ׳וסטס על מנת לתרום לאחר גם מחוץ לישראל</w:t>
      </w:r>
    </w:p>
    <w:p w:rsidR="00761ECF" w:rsidRDefault="00761ECF" w:rsidP="00761ECF">
      <w:pPr>
        <w:shd w:val="clear" w:color="auto" w:fill="FFFFFF"/>
        <w:bidi/>
        <w:rPr>
          <w:rFonts w:ascii="Assistant" w:eastAsia="Assistant" w:hAnsi="Assistant" w:cs="Assistant"/>
          <w:sz w:val="20"/>
          <w:szCs w:val="20"/>
          <w:highlight w:val="white"/>
        </w:rPr>
      </w:pPr>
    </w:p>
    <w:p w:rsidR="00761ECF" w:rsidRDefault="00761ECF" w:rsidP="00761ECF">
      <w:pPr>
        <w:shd w:val="clear" w:color="auto" w:fill="FFFFFF"/>
        <w:bidi/>
        <w:rPr>
          <w:rFonts w:ascii="Assistant" w:eastAsia="Assistant" w:hAnsi="Assistant" w:cs="Assistant"/>
          <w:sz w:val="20"/>
          <w:szCs w:val="20"/>
          <w:highlight w:val="white"/>
        </w:rPr>
      </w:pPr>
    </w:p>
    <w:p w:rsidR="00761ECF" w:rsidRDefault="00761ECF" w:rsidP="00761ECF">
      <w:pPr>
        <w:shd w:val="clear" w:color="auto" w:fill="FFFFFF"/>
        <w:bidi/>
        <w:rPr>
          <w:rFonts w:ascii="Assistant" w:eastAsia="Assistant" w:hAnsi="Assistant" w:cs="Assistant"/>
          <w:sz w:val="20"/>
          <w:szCs w:val="20"/>
          <w:highlight w:val="white"/>
        </w:rPr>
      </w:pPr>
    </w:p>
    <w:p w:rsidR="00761ECF" w:rsidRDefault="00761ECF" w:rsidP="00761ECF">
      <w:pPr>
        <w:pStyle w:val="Subtitle"/>
        <w:bidi/>
      </w:pPr>
      <w:bookmarkStart w:id="43" w:name="_xndzezsud2ac"/>
      <w:bookmarkEnd w:id="43"/>
      <w:r>
        <w:rPr>
          <w:rFonts w:hint="cs"/>
          <w:rtl/>
        </w:rPr>
        <w:t>סיפורה של לירי גושן</w:t>
      </w:r>
    </w:p>
    <w:p w:rsidR="00761ECF" w:rsidRDefault="00761ECF" w:rsidP="00761ECF">
      <w:pPr>
        <w:pStyle w:val="Heading2"/>
        <w:keepNext w:val="0"/>
        <w:keepLines w:val="0"/>
        <w:shd w:val="clear" w:color="auto" w:fill="FFFFFF"/>
        <w:bidi/>
        <w:spacing w:before="0" w:after="0" w:line="235" w:lineRule="auto"/>
        <w:rPr>
          <w:rFonts w:ascii="Assistant" w:eastAsia="Assistant" w:hAnsi="Assistant" w:cs="Assistant" w:hint="cs"/>
          <w:color w:val="1B2E3E"/>
          <w:sz w:val="20"/>
          <w:szCs w:val="20"/>
        </w:rPr>
      </w:pPr>
      <w:bookmarkStart w:id="44" w:name="_chtvo87fqzup"/>
      <w:bookmarkEnd w:id="44"/>
      <w:r>
        <w:rPr>
          <w:rFonts w:ascii="Assistant" w:eastAsia="Assistant" w:hAnsi="Assistant" w:cs="Times New Roman"/>
          <w:color w:val="1B2E3E"/>
          <w:sz w:val="20"/>
          <w:szCs w:val="20"/>
          <w:rtl/>
        </w:rPr>
        <w:t xml:space="preserve">בעודה בת 16 חוותה שיימינג מכוער מצד בני כיתתה, אבל היא לא נתנה למקרה לפגוע בה ויצאה למתקפה. היא הגישה תלונה במשטרה כנגד הבריונים ובמקביל יצרה קשר עם חברי כנסת ושרים על מנת לקדם חקיקה שתטפל בבעיה לעומק. </w:t>
      </w:r>
    </w:p>
    <w:p w:rsidR="00761ECF" w:rsidRDefault="00761ECF" w:rsidP="00761ECF">
      <w:pPr>
        <w:bidi/>
        <w:spacing w:after="300" w:line="319" w:lineRule="auto"/>
        <w:rPr>
          <w:rFonts w:ascii="Assistant" w:eastAsia="Assistant" w:hAnsi="Assistant" w:cs="Assistant"/>
          <w:color w:val="464646"/>
          <w:sz w:val="20"/>
          <w:szCs w:val="20"/>
        </w:rPr>
      </w:pPr>
      <w:r>
        <w:rPr>
          <w:rFonts w:ascii="Assistant" w:eastAsia="Assistant" w:hAnsi="Assistant" w:cs="Times New Roman"/>
          <w:color w:val="464646"/>
          <w:sz w:val="20"/>
          <w:szCs w:val="20"/>
          <w:rtl/>
        </w:rPr>
        <w:lastRenderedPageBreak/>
        <w:t>בזכותה כונסה הוועדה לזכויות הילד בכנסת אשר קידמה הצעה שלפיה תלמיד שפגע בתלמיד אחר באמצעות שיימינג (ביוש), יחויב בסנקציה חינוכית.  היא פנתה ליו"ר הוועדה לזכויות הילד, חברת הכנסת יפעת שאשא-ביטון, במטרה ליישם את ההצעה. שאשא-ביטון נרתמה לסייע ופנתה  למשרד החינוך בדרישה להכניס את ההצעה לחוזר מנכ"ל, כך שתחייב את כל מערכת החינוך</w:t>
      </w:r>
    </w:p>
    <w:p w:rsidR="00761ECF" w:rsidRDefault="00761ECF" w:rsidP="00761ECF">
      <w:pPr>
        <w:bidi/>
        <w:spacing w:after="300" w:line="319" w:lineRule="auto"/>
        <w:rPr>
          <w:rFonts w:ascii="Assistant" w:eastAsia="Assistant" w:hAnsi="Assistant" w:cs="Assistant"/>
          <w:color w:val="464646"/>
          <w:sz w:val="20"/>
          <w:szCs w:val="20"/>
        </w:rPr>
      </w:pPr>
      <w:r>
        <w:rPr>
          <w:rFonts w:ascii="Assistant" w:eastAsia="Assistant" w:hAnsi="Assistant" w:cs="Times New Roman"/>
          <w:color w:val="464646"/>
          <w:sz w:val="20"/>
          <w:szCs w:val="20"/>
          <w:rtl/>
        </w:rPr>
        <w:t>על פי נתוני הלשכה המרכזית לסטטיסטיקה, שליש מהילדים בישראל חוו שיימינג וכל ילד רביעי נפגע מבריונות ברשת.</w:t>
      </w:r>
    </w:p>
    <w:p w:rsidR="00761ECF" w:rsidRDefault="00761ECF" w:rsidP="00761ECF">
      <w:pPr>
        <w:bidi/>
      </w:pPr>
    </w:p>
    <w:p w:rsidR="00761ECF" w:rsidRDefault="00761ECF" w:rsidP="00761ECF">
      <w:pPr>
        <w:bidi/>
        <w:rPr>
          <w:rFonts w:hint="cs"/>
        </w:rPr>
      </w:pPr>
    </w:p>
    <w:p w:rsidR="00761ECF" w:rsidRDefault="00761ECF" w:rsidP="00761ECF">
      <w:pPr>
        <w:bidi/>
        <w:rPr>
          <w:rFonts w:hint="cs"/>
        </w:rPr>
      </w:pPr>
    </w:p>
    <w:p w:rsidR="00761ECF" w:rsidRDefault="00761ECF" w:rsidP="00761ECF">
      <w:pPr>
        <w:bidi/>
        <w:rPr>
          <w:rFonts w:hint="cs"/>
        </w:rPr>
      </w:pPr>
      <w:r>
        <w:br w:type="page"/>
      </w:r>
    </w:p>
    <w:p w:rsidR="00761ECF" w:rsidRDefault="00761ECF" w:rsidP="00761ECF">
      <w:pPr>
        <w:pStyle w:val="Subtitle"/>
        <w:bidi/>
        <w:rPr>
          <w:rFonts w:hint="cs"/>
        </w:rPr>
      </w:pPr>
      <w:bookmarkStart w:id="45" w:name="_poxibxyf9zjd"/>
      <w:bookmarkEnd w:id="45"/>
      <w:r>
        <w:rPr>
          <w:rFonts w:hint="cs"/>
          <w:rtl/>
        </w:rPr>
        <w:lastRenderedPageBreak/>
        <w:t>ציטוטים על שינוי</w:t>
      </w:r>
    </w:p>
    <w:p w:rsidR="00761ECF" w:rsidRDefault="00761ECF" w:rsidP="00761ECF">
      <w:pPr>
        <w:bidi/>
        <w:rPr>
          <w:rFonts w:hint="cs"/>
          <w:highlight w:val="yellow"/>
        </w:rPr>
      </w:pPr>
      <w:r>
        <w:rPr>
          <w:rFonts w:hint="cs"/>
          <w:highlight w:val="yellow"/>
          <w:rtl/>
        </w:rPr>
        <w:t xml:space="preserve">[הערות לגרפיקה: כל ציטוט המובא כאן ייכתב על גודל של כחצי </w:t>
      </w:r>
      <w:r>
        <w:rPr>
          <w:rFonts w:hint="cs"/>
          <w:highlight w:val="yellow"/>
        </w:rPr>
        <w:t>A</w:t>
      </w:r>
      <w:r>
        <w:rPr>
          <w:rFonts w:hint="cs"/>
          <w:highlight w:val="yellow"/>
          <w:rtl/>
        </w:rPr>
        <w:t>4 אותו יוכל המדריך לצלם ולגזור]</w:t>
      </w:r>
    </w:p>
    <w:p w:rsidR="00761ECF" w:rsidRDefault="00761ECF" w:rsidP="00761ECF">
      <w:pPr>
        <w:bidi/>
        <w:rPr>
          <w:rFonts w:hint="cs"/>
          <w:highlight w:val="yellow"/>
        </w:rPr>
      </w:pPr>
    </w:p>
    <w:p w:rsidR="00761ECF" w:rsidRDefault="00761ECF" w:rsidP="00761ECF">
      <w:pPr>
        <w:numPr>
          <w:ilvl w:val="0"/>
          <w:numId w:val="19"/>
        </w:numPr>
        <w:bidi/>
        <w:spacing w:before="60" w:after="20"/>
        <w:ind w:right="360"/>
        <w:rPr>
          <w:rFonts w:hint="cs"/>
        </w:rPr>
      </w:pPr>
      <w:r>
        <w:rPr>
          <w:rFonts w:hint="cs"/>
          <w:color w:val="222222"/>
          <w:sz w:val="21"/>
          <w:szCs w:val="21"/>
          <w:rtl/>
        </w:rPr>
        <w:t>"התקדמות אינה אפשרית ללא שינוי." ~ ג'ורג' ברנרד שו</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"השינוי אינו רק חיוני לחיים, הוא החיים עצמם." ~ אלווין טופלר</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"דבר אינו נצחי, מלבד השינוי." ~ הרקליטוס</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"הֶיה השינוי שאתה רוצה לראות בעולם." ~ מהטמה גנדי</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"על מנת להשיג דבר גדול, נחוצים שינויים גדולים. השינויים הקטנים הם אויביי השינויים הגדולים." ~ ברטולט ברכט</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"אדם אחד יכול לעשות שינוי, וכל אדם צריך לנסות." ~ ז'קלין קנדי-אונאסיס</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"לעולם אל תטילו ספק בכך שקבוצה קטנה של אזרחים מודאגים ואכפתיים יכולה לשנות את העולם; זה הדבר היחיד שאי פעם הביא לשינוי." ~ מרגרט מיד</w:t>
      </w:r>
    </w:p>
    <w:p w:rsidR="00761ECF" w:rsidRDefault="00761ECF" w:rsidP="00761ECF">
      <w:pPr>
        <w:numPr>
          <w:ilvl w:val="0"/>
          <w:numId w:val="19"/>
        </w:numPr>
        <w:bidi/>
        <w:spacing w:before="60" w:after="20"/>
        <w:ind w:right="360"/>
        <w:rPr>
          <w:rFonts w:hint="cs"/>
        </w:rPr>
      </w:pPr>
      <w:r>
        <w:rPr>
          <w:rFonts w:hint="cs"/>
          <w:color w:val="222222"/>
          <w:sz w:val="21"/>
          <w:szCs w:val="21"/>
          <w:highlight w:val="white"/>
          <w:rtl/>
        </w:rPr>
        <w:t>"אלוהים תן לי את האומץ לשנות את מה שאפשר, את הכוח לקבל את מה שאי אפשר לשנות ואת החוכמה להבדיל בין השניים." ~ סנט פרנסיס.</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כולם רוצים לשנות את העולם, אבל אף אחד לא רוצה לשנות את עצמו.- לב טולסטוי</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אמנת הקידמה היא שימור של סדר במהלך שינוי.- אלפרד נורת' וייטהד</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הרוצה להיות בר מזל חייב להשתנות עם הזמנים.- ניקולו מקיאוולי</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כל זמן שאדם חי הוא יכול להשתנות.- דוד בן-גוריון</w:t>
      </w:r>
    </w:p>
    <w:p w:rsidR="00761ECF" w:rsidRDefault="00761ECF" w:rsidP="00761ECF">
      <w:pPr>
        <w:numPr>
          <w:ilvl w:val="0"/>
          <w:numId w:val="19"/>
        </w:numPr>
        <w:bidi/>
        <w:spacing w:before="60" w:after="20"/>
        <w:ind w:right="360"/>
        <w:rPr>
          <w:rFonts w:hint="cs"/>
          <w:highlight w:val="white"/>
        </w:rPr>
      </w:pPr>
      <w:hyperlink r:id="rId21" w:history="1">
        <w:r>
          <w:rPr>
            <w:rStyle w:val="Hyperlink"/>
            <w:rFonts w:hint="cs"/>
            <w:color w:val="311E0A"/>
            <w:sz w:val="21"/>
            <w:szCs w:val="21"/>
            <w:highlight w:val="white"/>
            <w:rtl/>
          </w:rPr>
          <w:t>שינוי</w:t>
        </w:r>
      </w:hyperlink>
      <w:r>
        <w:rPr>
          <w:rFonts w:hint="cs"/>
          <w:color w:val="333333"/>
          <w:sz w:val="21"/>
          <w:szCs w:val="21"/>
          <w:highlight w:val="white"/>
          <w:rtl/>
        </w:rPr>
        <w:t xml:space="preserve"> אינו מתחולל ללא גרימת אי נוחיות, אפילו אם ה</w:t>
      </w:r>
      <w:hyperlink r:id="rId22" w:history="1">
        <w:r>
          <w:rPr>
            <w:rStyle w:val="Hyperlink"/>
            <w:rFonts w:hint="cs"/>
            <w:color w:val="311E0A"/>
            <w:sz w:val="21"/>
            <w:szCs w:val="21"/>
            <w:highlight w:val="white"/>
            <w:rtl/>
          </w:rPr>
          <w:t>שינוי</w:t>
        </w:r>
      </w:hyperlink>
      <w:r>
        <w:rPr>
          <w:rFonts w:hint="cs"/>
          <w:color w:val="333333"/>
          <w:sz w:val="21"/>
          <w:szCs w:val="21"/>
          <w:highlight w:val="white"/>
          <w:rtl/>
        </w:rPr>
        <w:t xml:space="preserve"> הוא מ</w:t>
      </w:r>
      <w:hyperlink r:id="rId23" w:history="1">
        <w:r>
          <w:rPr>
            <w:rStyle w:val="Hyperlink"/>
            <w:rFonts w:hint="cs"/>
            <w:color w:val="311E0A"/>
            <w:sz w:val="21"/>
            <w:szCs w:val="21"/>
            <w:highlight w:val="white"/>
            <w:rtl/>
          </w:rPr>
          <w:t>רע</w:t>
        </w:r>
      </w:hyperlink>
      <w:r>
        <w:rPr>
          <w:rFonts w:hint="cs"/>
          <w:color w:val="333333"/>
          <w:sz w:val="21"/>
          <w:szCs w:val="21"/>
          <w:highlight w:val="white"/>
          <w:rtl/>
        </w:rPr>
        <w:t xml:space="preserve"> ל</w:t>
      </w:r>
      <w:hyperlink r:id="rId24" w:history="1">
        <w:r>
          <w:rPr>
            <w:rStyle w:val="Hyperlink"/>
            <w:rFonts w:hint="cs"/>
            <w:color w:val="311E0A"/>
            <w:sz w:val="21"/>
            <w:szCs w:val="21"/>
            <w:highlight w:val="white"/>
            <w:rtl/>
          </w:rPr>
          <w:t>טוב</w:t>
        </w:r>
      </w:hyperlink>
      <w:r>
        <w:rPr>
          <w:rFonts w:hint="cs"/>
          <w:color w:val="333333"/>
          <w:sz w:val="21"/>
          <w:szCs w:val="21"/>
          <w:highlight w:val="white"/>
          <w:rtl/>
        </w:rPr>
        <w:t>.- ריצ'ארד הוקר</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השינוי מהווה איום כשהוא נעשה לך וההזדמנות כשנעשה על ידך.- לא ידוע</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אם תמיד תעשה את מה שתמיד עשית, תגיע תמיד רק לאן שהגעת.- לא ידוע</w:t>
      </w:r>
    </w:p>
    <w:p w:rsidR="00761ECF" w:rsidRDefault="00761ECF" w:rsidP="00761ECF">
      <w:pPr>
        <w:numPr>
          <w:ilvl w:val="0"/>
          <w:numId w:val="19"/>
        </w:numPr>
        <w:bidi/>
        <w:spacing w:before="60" w:after="20"/>
        <w:ind w:right="360"/>
        <w:rPr>
          <w:rFonts w:hint="cs"/>
          <w:highlight w:val="white"/>
        </w:rPr>
      </w:pPr>
      <w:r>
        <w:rPr>
          <w:rFonts w:hint="cs"/>
          <w:color w:val="333333"/>
          <w:sz w:val="21"/>
          <w:szCs w:val="21"/>
          <w:highlight w:val="white"/>
          <w:rtl/>
        </w:rPr>
        <w:t>לא החזק ביותר, או האינטיליגנטי ביותר הוא ששורד, אלא זה המגיב בדרך הטובה ביותר לשינוי.- צ'ארלס דרווין</w:t>
      </w:r>
    </w:p>
    <w:p w:rsidR="00761ECF" w:rsidRDefault="00761ECF" w:rsidP="00761ECF">
      <w:pPr>
        <w:bidi/>
        <w:rPr>
          <w:rFonts w:hint="cs"/>
          <w:highlight w:val="yellow"/>
        </w:rPr>
      </w:pPr>
    </w:p>
    <w:p w:rsidR="00761ECF" w:rsidRDefault="00761ECF" w:rsidP="00761ECF">
      <w:pPr>
        <w:bidi/>
        <w:rPr>
          <w:rFonts w:ascii="Assistant" w:eastAsia="Assistant" w:hAnsi="Assistant" w:cs="Assistant" w:hint="cs"/>
        </w:rPr>
      </w:pPr>
      <w:r>
        <w:br w:type="page"/>
      </w:r>
    </w:p>
    <w:p w:rsidR="00761ECF" w:rsidRDefault="00761ECF" w:rsidP="00761ECF">
      <w:pPr>
        <w:pStyle w:val="Title"/>
        <w:bidi/>
        <w:spacing w:after="160" w:line="256" w:lineRule="auto"/>
        <w:jc w:val="center"/>
        <w:rPr>
          <w:rFonts w:ascii="Assistant" w:eastAsia="Assistant" w:hAnsi="Assistant" w:cs="Assistant"/>
          <w:color w:val="70AD47"/>
        </w:rPr>
      </w:pPr>
      <w:bookmarkStart w:id="46" w:name="_wk7piv5fetew"/>
      <w:bookmarkEnd w:id="46"/>
      <w:r>
        <w:rPr>
          <w:rFonts w:ascii="Assistant" w:eastAsia="Assistant" w:hAnsi="Assistant" w:cs="Times New Roman"/>
          <w:color w:val="70AD47"/>
          <w:rtl/>
        </w:rPr>
        <w:lastRenderedPageBreak/>
        <w:t>נספחים והרחבות ליום השומר</w:t>
      </w:r>
    </w:p>
    <w:p w:rsidR="00761ECF" w:rsidRDefault="00761ECF" w:rsidP="00761ECF">
      <w:pPr>
        <w:bidi/>
        <w:rPr>
          <w:rFonts w:ascii="Assistant" w:eastAsia="Assistant" w:hAnsi="Assistant" w:cs="Assistant"/>
        </w:rPr>
      </w:pPr>
    </w:p>
    <w:tbl>
      <w:tblPr>
        <w:bidiVisual/>
        <w:tblW w:w="780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5"/>
        <w:gridCol w:w="5895"/>
      </w:tblGrid>
      <w:tr w:rsidR="00761ECF" w:rsidTr="00761ECF">
        <w:trPr>
          <w:trHeight w:val="260"/>
        </w:trPr>
        <w:tc>
          <w:tcPr>
            <w:tcW w:w="1905" w:type="dxa"/>
            <w:tcBorders>
              <w:top w:val="single" w:sz="4" w:space="0" w:color="000000"/>
              <w:left w:val="single" w:sz="4" w:space="0" w:color="000000"/>
              <w:bottom w:val="single" w:sz="4" w:space="0" w:color="000000"/>
              <w:right w:val="single" w:sz="4" w:space="0" w:color="000000"/>
            </w:tcBorders>
            <w:hideMark/>
          </w:tcPr>
          <w:p w:rsidR="00761ECF" w:rsidRDefault="00761ECF">
            <w:pPr>
              <w:bidi/>
              <w:jc w:val="center"/>
              <w:rPr>
                <w:rFonts w:ascii="Assistant" w:eastAsia="Assistant" w:hAnsi="Assistant" w:cs="Assistant"/>
                <w:sz w:val="20"/>
                <w:szCs w:val="20"/>
              </w:rPr>
            </w:pPr>
            <w:r>
              <w:rPr>
                <w:rFonts w:ascii="Assistant" w:eastAsia="Assistant" w:hAnsi="Assistant" w:cs="Times New Roman"/>
                <w:b/>
                <w:sz w:val="20"/>
                <w:szCs w:val="20"/>
                <w:rtl/>
              </w:rPr>
              <w:t>יחידות תוכן</w:t>
            </w:r>
          </w:p>
        </w:tc>
        <w:tc>
          <w:tcPr>
            <w:tcW w:w="5895" w:type="dxa"/>
            <w:tcBorders>
              <w:top w:val="single" w:sz="4" w:space="0" w:color="000000"/>
              <w:left w:val="single" w:sz="4" w:space="0" w:color="000000"/>
              <w:bottom w:val="single" w:sz="4" w:space="0" w:color="000000"/>
              <w:right w:val="single" w:sz="4" w:space="0" w:color="000000"/>
            </w:tcBorders>
            <w:hideMark/>
          </w:tcPr>
          <w:p w:rsidR="00761ECF" w:rsidRDefault="00761ECF">
            <w:pPr>
              <w:bidi/>
              <w:jc w:val="center"/>
              <w:rPr>
                <w:rFonts w:ascii="Assistant" w:eastAsia="Assistant" w:hAnsi="Assistant" w:cs="Assistant"/>
                <w:b/>
                <w:sz w:val="20"/>
                <w:szCs w:val="20"/>
              </w:rPr>
            </w:pPr>
            <w:r>
              <w:rPr>
                <w:rFonts w:ascii="Assistant" w:eastAsia="Assistant" w:hAnsi="Assistant" w:cs="Times New Roman"/>
                <w:b/>
                <w:sz w:val="20"/>
                <w:szCs w:val="20"/>
                <w:rtl/>
              </w:rPr>
              <w:t>הרחבות ונספחים</w:t>
            </w:r>
          </w:p>
        </w:tc>
      </w:tr>
      <w:tr w:rsidR="00761ECF" w:rsidTr="00761ECF">
        <w:trPr>
          <w:trHeight w:val="420"/>
        </w:trPr>
        <w:tc>
          <w:tcPr>
            <w:tcW w:w="19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קריצת בוקר</w:t>
            </w:r>
          </w:p>
        </w:tc>
        <w:tc>
          <w:tcPr>
            <w:tcW w:w="5895" w:type="dxa"/>
            <w:tcBorders>
              <w:top w:val="single" w:sz="4" w:space="0" w:color="000000"/>
              <w:left w:val="single" w:sz="4" w:space="0" w:color="000000"/>
              <w:bottom w:val="single" w:sz="4" w:space="0" w:color="000000"/>
              <w:right w:val="single" w:sz="4" w:space="0" w:color="000000"/>
            </w:tcBorders>
          </w:tcPr>
          <w:p w:rsidR="00761ECF" w:rsidRDefault="00761ECF">
            <w:pPr>
              <w:bidi/>
              <w:spacing w:line="256" w:lineRule="auto"/>
              <w:rPr>
                <w:rFonts w:ascii="Assistant" w:eastAsia="Assistant" w:hAnsi="Assistant" w:cs="Assistant"/>
                <w:color w:val="FFFFFF"/>
              </w:rPr>
            </w:pPr>
          </w:p>
        </w:tc>
      </w:tr>
      <w:tr w:rsidR="00761ECF" w:rsidTr="00761ECF">
        <w:trPr>
          <w:trHeight w:val="240"/>
        </w:trPr>
        <w:tc>
          <w:tcPr>
            <w:tcW w:w="19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יחידות שטח במסלול</w:t>
            </w:r>
          </w:p>
        </w:tc>
        <w:tc>
          <w:tcPr>
            <w:tcW w:w="5895" w:type="dxa"/>
            <w:tcBorders>
              <w:top w:val="single" w:sz="4" w:space="0" w:color="000000"/>
              <w:left w:val="single" w:sz="4" w:space="0" w:color="000000"/>
              <w:bottom w:val="single" w:sz="4" w:space="0" w:color="000000"/>
              <w:right w:val="single" w:sz="4" w:space="0" w:color="000000"/>
            </w:tcBorders>
          </w:tcPr>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חידון לידיעת הארץ</w:t>
            </w:r>
          </w:p>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הטקסט- אין אהבת הארץ בלא ידיעת הארץ עם שאלות לדיון</w:t>
            </w:r>
          </w:p>
          <w:p w:rsidR="00761ECF" w:rsidRDefault="00761ECF">
            <w:pPr>
              <w:bidi/>
              <w:spacing w:line="256" w:lineRule="auto"/>
              <w:rPr>
                <w:rFonts w:ascii="Assistant" w:eastAsia="Assistant" w:hAnsi="Assistant" w:cs="Assistant"/>
                <w:color w:val="FFFFFF"/>
              </w:rPr>
            </w:pPr>
          </w:p>
          <w:p w:rsidR="00761ECF" w:rsidRDefault="00761ECF">
            <w:pPr>
              <w:bidi/>
              <w:spacing w:line="256" w:lineRule="auto"/>
              <w:rPr>
                <w:rFonts w:ascii="Assistant" w:eastAsia="Assistant" w:hAnsi="Assistant" w:cs="Assistant"/>
                <w:color w:val="FFFFFF"/>
              </w:rPr>
            </w:pPr>
          </w:p>
        </w:tc>
      </w:tr>
      <w:tr w:rsidR="00761ECF" w:rsidTr="00761ECF">
        <w:trPr>
          <w:trHeight w:val="180"/>
        </w:trPr>
        <w:tc>
          <w:tcPr>
            <w:tcW w:w="19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יחידת תוכן מרכזית</w:t>
            </w:r>
            <w:r>
              <w:rPr>
                <w:rFonts w:ascii="Assistant" w:eastAsia="Assistant" w:hAnsi="Assistant" w:cs="Assistant"/>
              </w:rPr>
              <w:t xml:space="preserve"> </w:t>
            </w:r>
          </w:p>
        </w:tc>
        <w:tc>
          <w:tcPr>
            <w:tcW w:w="5895" w:type="dxa"/>
            <w:tcBorders>
              <w:top w:val="single" w:sz="4" w:space="0" w:color="000000"/>
              <w:left w:val="single" w:sz="4" w:space="0" w:color="000000"/>
              <w:bottom w:val="single" w:sz="4" w:space="0" w:color="000000"/>
              <w:right w:val="single" w:sz="4" w:space="0" w:color="000000"/>
            </w:tcBorders>
          </w:tcPr>
          <w:p w:rsidR="00761ECF" w:rsidRDefault="00761ECF">
            <w:pPr>
              <w:bidi/>
              <w:spacing w:line="256" w:lineRule="auto"/>
              <w:rPr>
                <w:rFonts w:ascii="Assistant" w:eastAsia="Assistant" w:hAnsi="Assistant" w:cs="Assistant"/>
                <w:color w:val="FFFFFF"/>
              </w:rPr>
            </w:pPr>
          </w:p>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מגילת העצמאות</w:t>
            </w:r>
          </w:p>
        </w:tc>
      </w:tr>
      <w:tr w:rsidR="00761ECF" w:rsidTr="00761ECF">
        <w:trPr>
          <w:trHeight w:val="240"/>
        </w:trPr>
        <w:tc>
          <w:tcPr>
            <w:tcW w:w="19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פעילות סיכום יום</w:t>
            </w:r>
          </w:p>
        </w:tc>
        <w:tc>
          <w:tcPr>
            <w:tcW w:w="589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sz w:val="20"/>
                <w:szCs w:val="20"/>
                <w:rtl/>
              </w:rPr>
              <w:t>פתקים עם התחלןת של משפטים</w:t>
            </w:r>
          </w:p>
          <w:p w:rsidR="00761ECF" w:rsidRDefault="00761ECF">
            <w:pPr>
              <w:bidi/>
              <w:spacing w:line="256" w:lineRule="auto"/>
              <w:rPr>
                <w:rFonts w:ascii="Assistant" w:eastAsia="Assistant" w:hAnsi="Assistant" w:cs="Assistant"/>
                <w:sz w:val="20"/>
                <w:szCs w:val="20"/>
              </w:rPr>
            </w:pPr>
            <w:r>
              <w:rPr>
                <w:rFonts w:ascii="Assistant" w:eastAsia="Assistant" w:hAnsi="Assistant" w:cs="Times New Roman"/>
                <w:sz w:val="20"/>
                <w:szCs w:val="20"/>
                <w:rtl/>
              </w:rPr>
              <w:t>דף עם מילות השיר ושאלות למחשבה</w:t>
            </w:r>
          </w:p>
        </w:tc>
      </w:tr>
      <w:tr w:rsidR="00761ECF" w:rsidTr="00761ECF">
        <w:trPr>
          <w:trHeight w:val="240"/>
        </w:trPr>
        <w:tc>
          <w:tcPr>
            <w:tcW w:w="190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פעילות ערב</w:t>
            </w:r>
          </w:p>
        </w:tc>
        <w:tc>
          <w:tcPr>
            <w:tcW w:w="5895" w:type="dxa"/>
            <w:tcBorders>
              <w:top w:val="single" w:sz="4" w:space="0" w:color="000000"/>
              <w:left w:val="single" w:sz="4" w:space="0" w:color="000000"/>
              <w:bottom w:val="single" w:sz="4" w:space="0" w:color="000000"/>
              <w:right w:val="single" w:sz="4" w:space="0" w:color="000000"/>
            </w:tcBorders>
          </w:tcPr>
          <w:p w:rsidR="00761ECF" w:rsidRDefault="00761ECF">
            <w:pPr>
              <w:bidi/>
              <w:spacing w:line="256" w:lineRule="auto"/>
              <w:rPr>
                <w:rFonts w:ascii="Assistant" w:eastAsia="Assistant" w:hAnsi="Assistant" w:cs="Assistant"/>
                <w:color w:val="FFFFFF"/>
              </w:rPr>
            </w:pPr>
          </w:p>
        </w:tc>
      </w:tr>
    </w:tbl>
    <w:p w:rsidR="00761ECF" w:rsidRDefault="00761ECF" w:rsidP="00761ECF">
      <w:pPr>
        <w:bidi/>
        <w:spacing w:line="360" w:lineRule="auto"/>
        <w:jc w:val="center"/>
        <w:rPr>
          <w:rFonts w:ascii="Assistant" w:eastAsia="Assistant" w:hAnsi="Assistant" w:cs="Assistant"/>
        </w:rPr>
      </w:pPr>
    </w:p>
    <w:p w:rsidR="00761ECF" w:rsidRDefault="00761ECF" w:rsidP="00761ECF">
      <w:pPr>
        <w:pStyle w:val="Title"/>
        <w:bidi/>
        <w:spacing w:after="160" w:line="256" w:lineRule="auto"/>
        <w:rPr>
          <w:rFonts w:ascii="Assistant" w:eastAsia="Assistant" w:hAnsi="Assistant" w:cs="Assistant"/>
          <w:color w:val="70AD47"/>
        </w:rPr>
      </w:pPr>
      <w:bookmarkStart w:id="47" w:name="_vk3z5uxkc163"/>
      <w:bookmarkEnd w:id="47"/>
      <w:r>
        <w:rPr>
          <w:rFonts w:ascii="Assistant" w:eastAsia="Assistant" w:hAnsi="Assistant" w:cs="Times New Roman"/>
          <w:color w:val="70AD47"/>
          <w:rtl/>
        </w:rPr>
        <w:t>יחידות שטח במסלול</w:t>
      </w:r>
    </w:p>
    <w:p w:rsidR="00761ECF" w:rsidRDefault="00761ECF" w:rsidP="00761ECF">
      <w:pPr>
        <w:pStyle w:val="Subtitle"/>
        <w:bidi/>
        <w:spacing w:line="256" w:lineRule="auto"/>
        <w:rPr>
          <w:rFonts w:ascii="Assistant" w:eastAsia="Assistant" w:hAnsi="Assistant" w:cs="Assistant"/>
        </w:rPr>
      </w:pPr>
      <w:bookmarkStart w:id="48" w:name="_nau3jg8nq1o1"/>
      <w:bookmarkEnd w:id="48"/>
      <w:r>
        <w:rPr>
          <w:rFonts w:ascii="Assistant" w:eastAsia="Assistant" w:hAnsi="Assistant" w:cs="Times New Roman"/>
          <w:rtl/>
        </w:rPr>
        <w:t>חידון לידיעת הארץ</w:t>
      </w:r>
    </w:p>
    <w:p w:rsidR="00761ECF" w:rsidRDefault="00761ECF" w:rsidP="00761ECF">
      <w:pPr>
        <w:bidi/>
        <w:rPr>
          <w:rFonts w:ascii="Assistant" w:eastAsia="Assistant" w:hAnsi="Assistant" w:cs="Assistant"/>
          <w:sz w:val="20"/>
          <w:szCs w:val="20"/>
        </w:rPr>
      </w:pPr>
      <w:r>
        <w:rPr>
          <w:rFonts w:ascii="Assistant" w:eastAsia="Assistant" w:hAnsi="Assistant" w:cs="Assistant"/>
        </w:rPr>
        <w:br/>
      </w:r>
      <w:r>
        <w:rPr>
          <w:rFonts w:ascii="Assistant" w:eastAsia="Assistant" w:hAnsi="Assistant" w:cs="Times New Roman"/>
          <w:b/>
          <w:sz w:val="20"/>
          <w:szCs w:val="20"/>
          <w:rtl/>
        </w:rPr>
        <w:t>מהו הישוב הגבוה ביותר בארץ, ומהו הנמוך?</w:t>
      </w:r>
      <w:r>
        <w:rPr>
          <w:rFonts w:ascii="Assistant" w:eastAsia="Assistant" w:hAnsi="Assistant" w:cs="Assistant"/>
          <w:b/>
          <w:sz w:val="20"/>
          <w:szCs w:val="20"/>
          <w:rtl/>
        </w:rPr>
        <w:br/>
      </w:r>
      <w:r>
        <w:rPr>
          <w:rFonts w:ascii="Assistant" w:eastAsia="Assistant" w:hAnsi="Assistant" w:cs="Times New Roman"/>
          <w:sz w:val="20"/>
          <w:szCs w:val="20"/>
          <w:rtl/>
        </w:rPr>
        <w:t>[הישוב הגבוה ביותר בארץ הוא מג'דל שמס. הנמוך ביותר בארץ וגם בעולם הוא נווה זוהר, אשר שוכן בחופו של ים המלח.]</w:t>
      </w:r>
      <w:r>
        <w:rPr>
          <w:rFonts w:ascii="Assistant" w:eastAsia="Assistant" w:hAnsi="Assistant" w:cs="Assistant"/>
          <w:sz w:val="20"/>
          <w:szCs w:val="20"/>
          <w:rtl/>
        </w:rPr>
        <w:br/>
      </w:r>
    </w:p>
    <w:p w:rsidR="00761ECF" w:rsidRDefault="00761ECF" w:rsidP="00761ECF">
      <w:pPr>
        <w:shd w:val="clear" w:color="auto" w:fill="FFFFFF"/>
        <w:bidi/>
        <w:rPr>
          <w:rFonts w:ascii="Assistant" w:eastAsia="Assistant" w:hAnsi="Assistant" w:cs="Assistant"/>
          <w:b/>
          <w:sz w:val="20"/>
          <w:szCs w:val="20"/>
        </w:rPr>
      </w:pPr>
      <w:r>
        <w:rPr>
          <w:rFonts w:ascii="Assistant" w:eastAsia="Assistant" w:hAnsi="Assistant" w:cs="Times New Roman"/>
          <w:b/>
          <w:sz w:val="20"/>
          <w:szCs w:val="20"/>
          <w:rtl/>
        </w:rPr>
        <w:t>איזו שכונה יהודית בירושלים הייתה הראשונה מחוץ לחומות?</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שכונת משכנות שאננים.</w:t>
      </w:r>
    </w:p>
    <w:p w:rsidR="00761ECF" w:rsidRDefault="00761ECF" w:rsidP="00761ECF">
      <w:pPr>
        <w:shd w:val="clear" w:color="auto" w:fill="FFFFFF"/>
        <w:bidi/>
        <w:rPr>
          <w:rFonts w:ascii="Assistant" w:eastAsia="Assistant" w:hAnsi="Assistant" w:cs="Assistant"/>
          <w:sz w:val="20"/>
          <w:szCs w:val="20"/>
          <w:u w:val="single"/>
        </w:rPr>
      </w:pPr>
    </w:p>
    <w:p w:rsidR="00761ECF" w:rsidRDefault="00761ECF" w:rsidP="00761ECF">
      <w:pPr>
        <w:shd w:val="clear" w:color="auto" w:fill="FFFFFF"/>
        <w:bidi/>
        <w:rPr>
          <w:rFonts w:ascii="Assistant" w:eastAsia="Assistant" w:hAnsi="Assistant" w:cs="Assistant"/>
          <w:b/>
          <w:sz w:val="20"/>
          <w:szCs w:val="20"/>
        </w:rPr>
      </w:pPr>
      <w:r>
        <w:rPr>
          <w:rFonts w:ascii="Assistant" w:eastAsia="Assistant" w:hAnsi="Assistant" w:cs="Times New Roman"/>
          <w:b/>
          <w:sz w:val="20"/>
          <w:szCs w:val="20"/>
          <w:rtl/>
        </w:rPr>
        <w:t>מי הן שלושת הערים הגדולות ביותר במדינה בשיעור אוכלוסיה ?</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הכי גדולה ירושלים מעל 700 אלף תושבים, שניה הכי גדולה - ת"א-יפו מעל 400 אלף תושבים. שלישית הכי גדולה חיפה מעל 250 אלף תושבים.</w:t>
      </w:r>
    </w:p>
    <w:p w:rsidR="00761ECF" w:rsidRDefault="00761ECF" w:rsidP="00761ECF">
      <w:pPr>
        <w:shd w:val="clear" w:color="auto" w:fill="FFFFFF"/>
        <w:bidi/>
        <w:rPr>
          <w:rFonts w:ascii="Assistant" w:eastAsia="Assistant" w:hAnsi="Assistant" w:cs="Assistant"/>
          <w:sz w:val="20"/>
          <w:szCs w:val="20"/>
        </w:rPr>
      </w:pPr>
    </w:p>
    <w:p w:rsidR="00761ECF" w:rsidRDefault="00761ECF" w:rsidP="00761ECF">
      <w:pPr>
        <w:shd w:val="clear" w:color="auto" w:fill="FFFFFF"/>
        <w:bidi/>
        <w:rPr>
          <w:rFonts w:ascii="Assistant" w:eastAsia="Assistant" w:hAnsi="Assistant" w:cs="Assistant"/>
          <w:b/>
          <w:sz w:val="20"/>
          <w:szCs w:val="20"/>
        </w:rPr>
      </w:pPr>
      <w:r>
        <w:rPr>
          <w:rFonts w:ascii="Assistant" w:eastAsia="Assistant" w:hAnsi="Assistant" w:cs="Times New Roman"/>
          <w:b/>
          <w:sz w:val="20"/>
          <w:szCs w:val="20"/>
          <w:rtl/>
        </w:rPr>
        <w:t xml:space="preserve">באיזה </w:t>
      </w:r>
      <w:r>
        <w:rPr>
          <w:rFonts w:ascii="Assistant" w:eastAsia="Assistant" w:hAnsi="Assistant" w:cs="Times New Roman"/>
          <w:b/>
          <w:sz w:val="20"/>
          <w:szCs w:val="20"/>
          <w:u w:val="single"/>
          <w:rtl/>
        </w:rPr>
        <w:t>חבל ארץ</w:t>
      </w:r>
      <w:r>
        <w:rPr>
          <w:rFonts w:ascii="Assistant" w:eastAsia="Assistant" w:hAnsi="Assistant" w:cs="Times New Roman"/>
          <w:b/>
          <w:sz w:val="20"/>
          <w:szCs w:val="20"/>
          <w:rtl/>
        </w:rPr>
        <w:t xml:space="preserve"> נמצאים האתרים הבאים: מבצר נמרוד, יער אודם, עמק הבכא, גמלא, בית ציידא, סוסיתא ?</w:t>
      </w:r>
    </w:p>
    <w:p w:rsidR="00761ECF" w:rsidRDefault="00761ECF" w:rsidP="00761ECF">
      <w:pPr>
        <w:shd w:val="clear" w:color="auto" w:fill="FFFFFF"/>
        <w:bidi/>
        <w:rPr>
          <w:rFonts w:ascii="Assistant" w:eastAsia="Assistant" w:hAnsi="Assistant" w:cs="Assistant"/>
          <w:sz w:val="20"/>
          <w:szCs w:val="20"/>
          <w:u w:val="single"/>
        </w:rPr>
      </w:pPr>
      <w:r>
        <w:rPr>
          <w:rFonts w:ascii="Assistant" w:eastAsia="Assistant" w:hAnsi="Assistant" w:cs="Times New Roman"/>
          <w:sz w:val="20"/>
          <w:szCs w:val="20"/>
          <w:rtl/>
        </w:rPr>
        <w:t xml:space="preserve">א. </w:t>
      </w:r>
      <w:r>
        <w:rPr>
          <w:rFonts w:ascii="Assistant" w:eastAsia="Assistant" w:hAnsi="Assistant" w:cs="Times New Roman"/>
          <w:sz w:val="20"/>
          <w:szCs w:val="20"/>
          <w:u w:val="single"/>
          <w:rtl/>
        </w:rPr>
        <w:t>גולן</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ב. גליל עליון ותחתון</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ג. החורן והבשן</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ד. עמק יזרעאל</w:t>
      </w:r>
    </w:p>
    <w:p w:rsidR="00761ECF" w:rsidRDefault="00761ECF" w:rsidP="00761ECF">
      <w:pPr>
        <w:shd w:val="clear" w:color="auto" w:fill="FFFFFF"/>
        <w:bidi/>
        <w:rPr>
          <w:rFonts w:ascii="Assistant" w:eastAsia="Assistant" w:hAnsi="Assistant" w:cs="Assistant"/>
          <w:sz w:val="20"/>
          <w:szCs w:val="20"/>
        </w:rPr>
      </w:pPr>
    </w:p>
    <w:p w:rsidR="00761ECF" w:rsidRDefault="00761ECF" w:rsidP="00761ECF">
      <w:pPr>
        <w:shd w:val="clear" w:color="auto" w:fill="FFFFFF"/>
        <w:bidi/>
        <w:rPr>
          <w:rFonts w:ascii="Assistant" w:eastAsia="Assistant" w:hAnsi="Assistant" w:cs="Assistant"/>
          <w:sz w:val="20"/>
          <w:szCs w:val="20"/>
        </w:rPr>
      </w:pPr>
    </w:p>
    <w:p w:rsidR="00761ECF" w:rsidRDefault="00761ECF" w:rsidP="00761ECF">
      <w:pPr>
        <w:shd w:val="clear" w:color="auto" w:fill="FFFFFF"/>
        <w:bidi/>
        <w:rPr>
          <w:rFonts w:ascii="Assistant" w:eastAsia="Assistant" w:hAnsi="Assistant" w:cs="Assistant"/>
          <w:b/>
          <w:sz w:val="20"/>
          <w:szCs w:val="20"/>
        </w:rPr>
      </w:pPr>
      <w:r>
        <w:rPr>
          <w:rFonts w:ascii="Assistant" w:eastAsia="Assistant" w:hAnsi="Assistant" w:cs="Times New Roman"/>
          <w:b/>
          <w:sz w:val="20"/>
          <w:szCs w:val="20"/>
          <w:rtl/>
        </w:rPr>
        <w:t>מה הכביש הארוך ביותר בארץ ?</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א. כביש 2</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ב. כביש 4.</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ג. כביש 6.</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 xml:space="preserve">ד. </w:t>
      </w:r>
      <w:r>
        <w:rPr>
          <w:rFonts w:ascii="Assistant" w:eastAsia="Assistant" w:hAnsi="Assistant" w:cs="Times New Roman"/>
          <w:sz w:val="20"/>
          <w:szCs w:val="20"/>
          <w:u w:val="single"/>
          <w:rtl/>
        </w:rPr>
        <w:t>כביש 90.</w:t>
      </w:r>
    </w:p>
    <w:p w:rsidR="00761ECF" w:rsidRDefault="00761ECF" w:rsidP="00761ECF">
      <w:pPr>
        <w:shd w:val="clear" w:color="auto" w:fill="FFFFFF"/>
        <w:bidi/>
        <w:rPr>
          <w:rFonts w:ascii="Assistant" w:eastAsia="Assistant" w:hAnsi="Assistant" w:cs="Assistant"/>
          <w:sz w:val="20"/>
          <w:szCs w:val="20"/>
        </w:rPr>
      </w:pPr>
      <w:r>
        <w:rPr>
          <w:rFonts w:ascii="Assistant" w:eastAsia="Assistant" w:hAnsi="Assistant" w:cs="Times New Roman"/>
          <w:sz w:val="20"/>
          <w:szCs w:val="20"/>
          <w:rtl/>
        </w:rPr>
        <w:t>מתחיל ממעבר טאבה בדרום, ומסתיים במעבר מטולה (שער פאטמה) בצפון. אורכו 478.7 ק"מ.</w:t>
      </w:r>
    </w:p>
    <w:p w:rsidR="00761ECF" w:rsidRDefault="00761ECF" w:rsidP="00761ECF">
      <w:pPr>
        <w:shd w:val="clear" w:color="auto" w:fill="FFFFFF"/>
        <w:bidi/>
        <w:rPr>
          <w:rFonts w:ascii="Assistant" w:eastAsia="Assistant" w:hAnsi="Assistant" w:cs="Assistant"/>
          <w:sz w:val="20"/>
          <w:szCs w:val="20"/>
        </w:rPr>
      </w:pPr>
    </w:p>
    <w:p w:rsidR="00761ECF" w:rsidRDefault="00761ECF" w:rsidP="00761ECF">
      <w:pPr>
        <w:shd w:val="clear" w:color="auto" w:fill="FFFFFF"/>
        <w:bidi/>
        <w:rPr>
          <w:rFonts w:ascii="Assistant" w:eastAsia="Assistant" w:hAnsi="Assistant" w:cs="Assistant"/>
          <w:sz w:val="20"/>
          <w:szCs w:val="20"/>
        </w:rPr>
      </w:pP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מה שמו של מטוס הקרב הראשון שיוצר בישראל?</w:t>
      </w:r>
      <w:r>
        <w:rPr>
          <w:rFonts w:ascii="Assistant" w:eastAsia="Assistant" w:hAnsi="Assistant" w:cs="Assistant"/>
          <w:sz w:val="20"/>
          <w:szCs w:val="20"/>
          <w:rtl/>
        </w:rPr>
        <w:br/>
      </w:r>
      <w:r>
        <w:rPr>
          <w:rFonts w:ascii="Assistant" w:eastAsia="Assistant" w:hAnsi="Assistant" w:cs="Times New Roman"/>
          <w:sz w:val="20"/>
          <w:szCs w:val="20"/>
          <w:rtl/>
        </w:rPr>
        <w:t>נשר</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מהי העיר הערבית הגדולה בישראל?</w:t>
      </w:r>
      <w:r>
        <w:rPr>
          <w:rFonts w:ascii="Assistant" w:eastAsia="Assistant" w:hAnsi="Assistant" w:cs="Assistant"/>
          <w:b/>
          <w:sz w:val="20"/>
          <w:szCs w:val="20"/>
          <w:rtl/>
        </w:rPr>
        <w:br/>
      </w:r>
      <w:r>
        <w:rPr>
          <w:rFonts w:ascii="Assistant" w:eastAsia="Assistant" w:hAnsi="Assistant" w:cs="Times New Roman"/>
          <w:sz w:val="20"/>
          <w:szCs w:val="20"/>
          <w:rtl/>
        </w:rPr>
        <w:t>נצרת</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מהו הנמל הישראלי שדרכו עוברים המטענים הרבים ביותר?</w:t>
      </w:r>
      <w:r>
        <w:rPr>
          <w:rFonts w:ascii="Assistant" w:eastAsia="Assistant" w:hAnsi="Assistant" w:cs="Assistant"/>
          <w:b/>
          <w:sz w:val="20"/>
          <w:szCs w:val="20"/>
          <w:rtl/>
        </w:rPr>
        <w:br/>
      </w:r>
      <w:r>
        <w:rPr>
          <w:rFonts w:ascii="Assistant" w:eastAsia="Assistant" w:hAnsi="Assistant" w:cs="Times New Roman"/>
          <w:sz w:val="20"/>
          <w:szCs w:val="20"/>
          <w:rtl/>
        </w:rPr>
        <w:t>נמל אשדוד</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מי כבש את השער היחיד של ישראל במונדיאל, ונגד מי?</w:t>
      </w:r>
      <w:r>
        <w:rPr>
          <w:rFonts w:ascii="Assistant" w:eastAsia="Assistant" w:hAnsi="Assistant" w:cs="Assistant"/>
          <w:b/>
          <w:sz w:val="20"/>
          <w:szCs w:val="20"/>
          <w:rtl/>
        </w:rPr>
        <w:br/>
      </w:r>
      <w:r>
        <w:rPr>
          <w:rFonts w:ascii="Assistant" w:eastAsia="Assistant" w:hAnsi="Assistant" w:cs="Times New Roman"/>
          <w:sz w:val="20"/>
          <w:szCs w:val="20"/>
          <w:rtl/>
        </w:rPr>
        <w:t>מוטלה שפיגלר, נגד שבדיה, ב־1970</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איפה קבורה נעמי שמר?</w:t>
      </w:r>
      <w:r>
        <w:rPr>
          <w:rFonts w:ascii="Assistant" w:eastAsia="Assistant" w:hAnsi="Assistant" w:cs="Assistant"/>
          <w:b/>
          <w:sz w:val="20"/>
          <w:szCs w:val="20"/>
          <w:rtl/>
        </w:rPr>
        <w:br/>
      </w:r>
      <w:r>
        <w:rPr>
          <w:rFonts w:ascii="Assistant" w:eastAsia="Assistant" w:hAnsi="Assistant" w:cs="Times New Roman"/>
          <w:sz w:val="20"/>
          <w:szCs w:val="20"/>
          <w:rtl/>
        </w:rPr>
        <w:t>קיבוץ כנרת</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מהם שלושת הנחלים שיוצרים את נהר הירדן?</w:t>
      </w:r>
      <w:r>
        <w:rPr>
          <w:rFonts w:ascii="Assistant" w:eastAsia="Assistant" w:hAnsi="Assistant" w:cs="Assistant"/>
          <w:b/>
          <w:sz w:val="20"/>
          <w:szCs w:val="20"/>
          <w:rtl/>
        </w:rPr>
        <w:br/>
      </w:r>
      <w:r>
        <w:rPr>
          <w:rFonts w:ascii="Assistant" w:eastAsia="Assistant" w:hAnsi="Assistant" w:cs="Times New Roman"/>
          <w:sz w:val="20"/>
          <w:szCs w:val="20"/>
          <w:rtl/>
        </w:rPr>
        <w:t>הבניאס, הדן והחצבני</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מיהו הספורטאי הישראלי היחיד שזכה במדליית זהב במשחקים האולימפיים?</w:t>
      </w:r>
      <w:r>
        <w:rPr>
          <w:rFonts w:ascii="Assistant" w:eastAsia="Assistant" w:hAnsi="Assistant" w:cs="Assistant"/>
          <w:b/>
          <w:sz w:val="20"/>
          <w:szCs w:val="20"/>
          <w:rtl/>
        </w:rPr>
        <w:br/>
      </w:r>
      <w:r>
        <w:rPr>
          <w:rFonts w:ascii="Assistant" w:eastAsia="Assistant" w:hAnsi="Assistant" w:cs="Times New Roman"/>
          <w:sz w:val="20"/>
          <w:szCs w:val="20"/>
          <w:rtl/>
        </w:rPr>
        <w:t>גל פרידמן</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איך נקרא גורד השחקים הראשון בישראל, וכמה קומות יש בו?</w:t>
      </w:r>
      <w:r>
        <w:rPr>
          <w:rFonts w:ascii="Assistant" w:eastAsia="Assistant" w:hAnsi="Assistant" w:cs="Assistant"/>
          <w:b/>
          <w:sz w:val="20"/>
          <w:szCs w:val="20"/>
          <w:rtl/>
        </w:rPr>
        <w:br/>
      </w:r>
      <w:r>
        <w:rPr>
          <w:rFonts w:ascii="Assistant" w:eastAsia="Assistant" w:hAnsi="Assistant" w:cs="Times New Roman"/>
          <w:sz w:val="20"/>
          <w:szCs w:val="20"/>
          <w:rtl/>
        </w:rPr>
        <w:t>מגדל שלום [36 קומות]</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מה מסמלים הכוכבים בדגל שבעת הכוכבים שהציע הרצל?</w:t>
      </w:r>
      <w:r>
        <w:rPr>
          <w:rFonts w:ascii="Assistant" w:eastAsia="Assistant" w:hAnsi="Assistant" w:cs="Assistant"/>
          <w:b/>
          <w:sz w:val="20"/>
          <w:szCs w:val="20"/>
          <w:rtl/>
        </w:rPr>
        <w:br/>
      </w:r>
      <w:r>
        <w:rPr>
          <w:rFonts w:ascii="Assistant" w:eastAsia="Assistant" w:hAnsi="Assistant" w:cs="Times New Roman"/>
          <w:sz w:val="20"/>
          <w:szCs w:val="20"/>
          <w:rtl/>
        </w:rPr>
        <w:t>את שבע שעות העבודה היומיות במדינה העתידית</w:t>
      </w:r>
    </w:p>
    <w:p w:rsidR="00761ECF" w:rsidRDefault="00761ECF" w:rsidP="00761ECF">
      <w:pPr>
        <w:shd w:val="clear" w:color="auto" w:fill="FFFFFF"/>
        <w:bidi/>
        <w:spacing w:after="220" w:line="333" w:lineRule="auto"/>
        <w:rPr>
          <w:rFonts w:ascii="Assistant" w:eastAsia="Assistant" w:hAnsi="Assistant" w:cs="Assistant"/>
          <w:sz w:val="20"/>
          <w:szCs w:val="20"/>
        </w:rPr>
      </w:pPr>
      <w:r>
        <w:rPr>
          <w:rFonts w:ascii="Assistant" w:eastAsia="Assistant" w:hAnsi="Assistant" w:cs="Times New Roman"/>
          <w:b/>
          <w:sz w:val="20"/>
          <w:szCs w:val="20"/>
          <w:rtl/>
        </w:rPr>
        <w:t>דרך איזה שער נכנסו הצנחנים לעיר העתיקה במלחמת ששת הימים?</w:t>
      </w:r>
      <w:r>
        <w:rPr>
          <w:rFonts w:ascii="Assistant" w:eastAsia="Assistant" w:hAnsi="Assistant" w:cs="Assistant"/>
          <w:b/>
          <w:sz w:val="20"/>
          <w:szCs w:val="20"/>
          <w:rtl/>
        </w:rPr>
        <w:br/>
      </w:r>
      <w:r>
        <w:rPr>
          <w:rFonts w:ascii="Assistant" w:eastAsia="Assistant" w:hAnsi="Assistant" w:cs="Times New Roman"/>
          <w:sz w:val="20"/>
          <w:szCs w:val="20"/>
          <w:rtl/>
        </w:rPr>
        <w:t>שער האריות</w:t>
      </w:r>
    </w:p>
    <w:p w:rsidR="00761ECF" w:rsidRDefault="00761ECF" w:rsidP="00761ECF">
      <w:pPr>
        <w:shd w:val="clear" w:color="auto" w:fill="FFFFFF"/>
        <w:bidi/>
        <w:rPr>
          <w:rFonts w:ascii="Assistant" w:eastAsia="Assistant" w:hAnsi="Assistant" w:cs="Assistant"/>
          <w:sz w:val="23"/>
          <w:szCs w:val="23"/>
        </w:rPr>
      </w:pPr>
    </w:p>
    <w:p w:rsidR="00761ECF" w:rsidRDefault="00761ECF" w:rsidP="00761ECF">
      <w:pPr>
        <w:shd w:val="clear" w:color="auto" w:fill="FFFFFF"/>
        <w:bidi/>
        <w:rPr>
          <w:rFonts w:ascii="Assistant" w:eastAsia="Assistant" w:hAnsi="Assistant" w:cs="Assistant"/>
          <w:sz w:val="23"/>
          <w:szCs w:val="23"/>
        </w:rPr>
      </w:pPr>
    </w:p>
    <w:p w:rsidR="00761ECF" w:rsidRDefault="00761ECF" w:rsidP="00761ECF">
      <w:pPr>
        <w:shd w:val="clear" w:color="auto" w:fill="FFFFFF"/>
        <w:bidi/>
        <w:rPr>
          <w:rFonts w:ascii="Assistant" w:eastAsia="Assistant" w:hAnsi="Assistant" w:cs="Assistant"/>
          <w:sz w:val="20"/>
          <w:szCs w:val="20"/>
        </w:rPr>
      </w:pPr>
    </w:p>
    <w:p w:rsidR="00761ECF" w:rsidRDefault="00761ECF" w:rsidP="00761ECF">
      <w:pPr>
        <w:shd w:val="clear" w:color="auto" w:fill="FFFFFF"/>
        <w:bidi/>
        <w:rPr>
          <w:rFonts w:ascii="Assistant" w:eastAsia="Assistant" w:hAnsi="Assistant" w:cs="Assistant"/>
          <w:sz w:val="21"/>
          <w:szCs w:val="21"/>
        </w:rPr>
      </w:pPr>
    </w:p>
    <w:p w:rsidR="00761ECF" w:rsidRDefault="00761ECF" w:rsidP="00761ECF">
      <w:pPr>
        <w:bidi/>
        <w:rPr>
          <w:rFonts w:ascii="Assistant" w:eastAsia="Assistant" w:hAnsi="Assistant" w:cs="Assistant"/>
        </w:rPr>
      </w:pPr>
    </w:p>
    <w:p w:rsidR="00761ECF" w:rsidRDefault="00761ECF" w:rsidP="00761ECF">
      <w:pPr>
        <w:pStyle w:val="Subtitle"/>
        <w:bidi/>
        <w:spacing w:line="256" w:lineRule="auto"/>
        <w:rPr>
          <w:rFonts w:ascii="Assistant" w:eastAsia="Assistant" w:hAnsi="Assistant" w:cs="Assistant"/>
        </w:rPr>
      </w:pPr>
      <w:r>
        <w:br w:type="page"/>
      </w:r>
    </w:p>
    <w:p w:rsidR="00761ECF" w:rsidRDefault="00761ECF" w:rsidP="00761ECF">
      <w:pPr>
        <w:pStyle w:val="Subtitle"/>
        <w:bidi/>
        <w:spacing w:line="256" w:lineRule="auto"/>
        <w:rPr>
          <w:rFonts w:ascii="Assistant" w:eastAsia="Assistant" w:hAnsi="Assistant" w:cs="Assistant"/>
        </w:rPr>
      </w:pPr>
      <w:bookmarkStart w:id="49" w:name="_3oe360pmrvvz"/>
      <w:bookmarkEnd w:id="49"/>
      <w:r>
        <w:rPr>
          <w:rFonts w:ascii="Assistant" w:eastAsia="Assistant" w:hAnsi="Assistant" w:cs="Times New Roman"/>
          <w:rtl/>
        </w:rPr>
        <w:lastRenderedPageBreak/>
        <w:t>הטקסט- אין אהבת הארץ בלא ידיעת הארץ עם שאלות לדיון</w:t>
      </w:r>
    </w:p>
    <w:p w:rsidR="00761ECF" w:rsidRDefault="00761ECF" w:rsidP="00761ECF">
      <w:pPr>
        <w:bidi/>
        <w:rPr>
          <w:rFonts w:ascii="Assistant" w:eastAsia="Assistant" w:hAnsi="Assistant" w:cs="Assistant"/>
          <w:b/>
          <w:u w:val="single"/>
        </w:rPr>
      </w:pPr>
      <w:r>
        <w:rPr>
          <w:rFonts w:ascii="Assistant" w:eastAsia="Assistant" w:hAnsi="Assistant" w:cs="Times New Roman"/>
          <w:b/>
          <w:u w:val="single"/>
          <w:rtl/>
        </w:rPr>
        <w:t>אהבת הארץ/אלמוני</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r>
        <w:rPr>
          <w:rFonts w:ascii="Assistant" w:eastAsia="Assistant" w:hAnsi="Assistant" w:cs="Times New Roman"/>
          <w:rtl/>
        </w:rPr>
        <w:t>"אין אהבת הארץ בלא ידיעת הארץ</w:t>
      </w:r>
    </w:p>
    <w:p w:rsidR="00761ECF" w:rsidRDefault="00761ECF" w:rsidP="00761ECF">
      <w:pPr>
        <w:bidi/>
        <w:rPr>
          <w:rFonts w:ascii="Assistant" w:eastAsia="Assistant" w:hAnsi="Assistant" w:cs="Assistant"/>
        </w:rPr>
      </w:pPr>
      <w:r>
        <w:rPr>
          <w:rFonts w:ascii="Assistant" w:eastAsia="Assistant" w:hAnsi="Assistant" w:cs="Times New Roman"/>
          <w:rtl/>
        </w:rPr>
        <w:t>ואין ידיעת הארץ בלא מגע בלתי-אמצעי איתה,</w:t>
      </w:r>
    </w:p>
    <w:p w:rsidR="00761ECF" w:rsidRDefault="00761ECF" w:rsidP="00761ECF">
      <w:pPr>
        <w:bidi/>
        <w:rPr>
          <w:rFonts w:ascii="Assistant" w:eastAsia="Assistant" w:hAnsi="Assistant" w:cs="Assistant"/>
        </w:rPr>
      </w:pPr>
      <w:r>
        <w:rPr>
          <w:rFonts w:ascii="Assistant" w:eastAsia="Assistant" w:hAnsi="Assistant" w:cs="Times New Roman"/>
          <w:rtl/>
        </w:rPr>
        <w:t>עם עמקיה גיאיותיה, עם הריה ומישוריה.</w:t>
      </w:r>
    </w:p>
    <w:p w:rsidR="00761ECF" w:rsidRDefault="00761ECF" w:rsidP="00761ECF">
      <w:pPr>
        <w:bidi/>
        <w:rPr>
          <w:rFonts w:ascii="Assistant" w:eastAsia="Assistant" w:hAnsi="Assistant" w:cs="Assistant"/>
        </w:rPr>
      </w:pPr>
      <w:r>
        <w:rPr>
          <w:rFonts w:ascii="Assistant" w:eastAsia="Assistant" w:hAnsi="Assistant" w:cs="Times New Roman"/>
          <w:rtl/>
        </w:rPr>
        <w:t>רק הרואה בעיניו כמה יפה היא עד לכאב,</w:t>
      </w:r>
    </w:p>
    <w:p w:rsidR="00761ECF" w:rsidRDefault="00761ECF" w:rsidP="00761ECF">
      <w:pPr>
        <w:bidi/>
        <w:rPr>
          <w:rFonts w:ascii="Assistant" w:eastAsia="Assistant" w:hAnsi="Assistant" w:cs="Assistant"/>
        </w:rPr>
      </w:pPr>
      <w:r>
        <w:rPr>
          <w:rFonts w:ascii="Assistant" w:eastAsia="Assistant" w:hAnsi="Assistant" w:cs="Times New Roman"/>
          <w:rtl/>
        </w:rPr>
        <w:t>הרואה את הוד הזריחה מעל הפסגות</w:t>
      </w:r>
    </w:p>
    <w:p w:rsidR="00761ECF" w:rsidRDefault="00761ECF" w:rsidP="00761ECF">
      <w:pPr>
        <w:bidi/>
        <w:rPr>
          <w:rFonts w:ascii="Assistant" w:eastAsia="Assistant" w:hAnsi="Assistant" w:cs="Assistant"/>
        </w:rPr>
      </w:pPr>
      <w:r>
        <w:rPr>
          <w:rFonts w:ascii="Assistant" w:eastAsia="Assistant" w:hAnsi="Assistant" w:cs="Times New Roman"/>
          <w:rtl/>
        </w:rPr>
        <w:t>ואת משחק הפלא של צבעי השקיעה,</w:t>
      </w:r>
    </w:p>
    <w:p w:rsidR="00761ECF" w:rsidRDefault="00761ECF" w:rsidP="00761ECF">
      <w:pPr>
        <w:bidi/>
        <w:rPr>
          <w:rFonts w:ascii="Assistant" w:eastAsia="Assistant" w:hAnsi="Assistant" w:cs="Assistant"/>
        </w:rPr>
      </w:pPr>
      <w:r>
        <w:rPr>
          <w:rFonts w:ascii="Assistant" w:eastAsia="Assistant" w:hAnsi="Assistant" w:cs="Times New Roman"/>
          <w:rtl/>
        </w:rPr>
        <w:t>הרואה את יפי הלילות במדבר ובהרים –</w:t>
      </w:r>
    </w:p>
    <w:p w:rsidR="00761ECF" w:rsidRDefault="00761ECF" w:rsidP="00761ECF">
      <w:pPr>
        <w:bidi/>
        <w:rPr>
          <w:rFonts w:ascii="Assistant" w:eastAsia="Assistant" w:hAnsi="Assistant" w:cs="Assistant"/>
        </w:rPr>
      </w:pPr>
      <w:r>
        <w:rPr>
          <w:rFonts w:ascii="Assistant" w:eastAsia="Assistant" w:hAnsi="Assistant" w:cs="Times New Roman"/>
          <w:rtl/>
        </w:rPr>
        <w:t>יוכל לאהוב את הארץ</w:t>
      </w:r>
    </w:p>
    <w:p w:rsidR="00761ECF" w:rsidRDefault="00761ECF" w:rsidP="00761ECF">
      <w:pPr>
        <w:bidi/>
        <w:rPr>
          <w:rFonts w:ascii="Assistant" w:eastAsia="Assistant" w:hAnsi="Assistant" w:cs="Assistant"/>
        </w:rPr>
      </w:pPr>
      <w:r>
        <w:rPr>
          <w:rFonts w:ascii="Assistant" w:eastAsia="Assistant" w:hAnsi="Assistant" w:cs="Times New Roman"/>
          <w:rtl/>
        </w:rPr>
        <w:t>לאהוב אותה אהבה של ממש"</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b/>
        </w:rPr>
      </w:pPr>
      <w:r>
        <w:rPr>
          <w:rFonts w:ascii="Assistant" w:eastAsia="Assistant" w:hAnsi="Assistant" w:cs="Times New Roman"/>
          <w:b/>
          <w:rtl/>
        </w:rPr>
        <w:t>שאלות לדיון:</w:t>
      </w:r>
    </w:p>
    <w:p w:rsidR="00761ECF" w:rsidRDefault="00761ECF" w:rsidP="00761ECF">
      <w:pPr>
        <w:bidi/>
        <w:rPr>
          <w:rFonts w:ascii="Assistant" w:eastAsia="Assistant" w:hAnsi="Assistant" w:cs="Assistant"/>
          <w:b/>
        </w:rPr>
      </w:pPr>
    </w:p>
    <w:p w:rsidR="00761ECF" w:rsidRDefault="00761ECF" w:rsidP="00761ECF">
      <w:pPr>
        <w:numPr>
          <w:ilvl w:val="0"/>
          <w:numId w:val="20"/>
        </w:numPr>
        <w:bidi/>
        <w:rPr>
          <w:rFonts w:ascii="Assistant" w:eastAsia="Assistant" w:hAnsi="Assistant" w:cs="Assistant"/>
        </w:rPr>
      </w:pPr>
      <w:r>
        <w:rPr>
          <w:rFonts w:ascii="Assistant" w:eastAsia="Assistant" w:hAnsi="Assistant" w:cs="Times New Roman"/>
          <w:rtl/>
        </w:rPr>
        <w:t>מהי ידיעת הארץ לפי הקטע?</w:t>
      </w:r>
    </w:p>
    <w:p w:rsidR="00761ECF" w:rsidRDefault="00761ECF" w:rsidP="00761ECF">
      <w:pPr>
        <w:numPr>
          <w:ilvl w:val="0"/>
          <w:numId w:val="20"/>
        </w:numPr>
        <w:bidi/>
        <w:rPr>
          <w:rFonts w:ascii="Assistant" w:eastAsia="Assistant" w:hAnsi="Assistant" w:cs="Assistant"/>
        </w:rPr>
      </w:pPr>
      <w:r>
        <w:rPr>
          <w:rFonts w:ascii="Assistant" w:eastAsia="Assistant" w:hAnsi="Assistant" w:cs="Times New Roman"/>
          <w:rtl/>
        </w:rPr>
        <w:t>מה זאת אומרת 'מגע בלתי אמצעי איתה [עם הארץ], תוכלו לתת דוגמאות?</w:t>
      </w:r>
    </w:p>
    <w:p w:rsidR="00761ECF" w:rsidRDefault="00761ECF" w:rsidP="00761ECF">
      <w:pPr>
        <w:numPr>
          <w:ilvl w:val="0"/>
          <w:numId w:val="20"/>
        </w:numPr>
        <w:bidi/>
        <w:rPr>
          <w:rFonts w:ascii="Assistant" w:eastAsia="Assistant" w:hAnsi="Assistant" w:cs="Assistant"/>
        </w:rPr>
      </w:pPr>
      <w:r>
        <w:rPr>
          <w:rFonts w:ascii="Assistant" w:eastAsia="Assistant" w:hAnsi="Assistant" w:cs="Times New Roman"/>
          <w:rtl/>
        </w:rPr>
        <w:t>מה המשמעות של לאהוב את הארץ? כיצד זה בא לידי ביטוי?</w:t>
      </w:r>
    </w:p>
    <w:p w:rsidR="00761ECF" w:rsidRDefault="00761ECF" w:rsidP="00761ECF">
      <w:pPr>
        <w:numPr>
          <w:ilvl w:val="0"/>
          <w:numId w:val="20"/>
        </w:numPr>
        <w:bidi/>
        <w:rPr>
          <w:rFonts w:ascii="Assistant" w:eastAsia="Assistant" w:hAnsi="Assistant" w:cs="Assistant"/>
        </w:rPr>
      </w:pPr>
      <w:r>
        <w:rPr>
          <w:rFonts w:ascii="Assistant" w:eastAsia="Assistant" w:hAnsi="Assistant" w:cs="Times New Roman"/>
          <w:rtl/>
        </w:rPr>
        <w:t>למה, לדעתכם, חשוב לאהוב את הארץ? האם זה הכרחי ומה יוצא לנו מזה?</w:t>
      </w:r>
    </w:p>
    <w:p w:rsidR="00761ECF" w:rsidRDefault="00761ECF" w:rsidP="00761ECF">
      <w:pPr>
        <w:bidi/>
        <w:rPr>
          <w:rFonts w:ascii="Assistant" w:eastAsia="Assistant" w:hAnsi="Assistant" w:cs="Assistant"/>
        </w:rPr>
      </w:pPr>
    </w:p>
    <w:p w:rsidR="00761ECF" w:rsidRDefault="00761ECF" w:rsidP="00761ECF">
      <w:pPr>
        <w:pStyle w:val="Subtitle"/>
        <w:bidi/>
        <w:spacing w:line="256" w:lineRule="auto"/>
        <w:rPr>
          <w:rFonts w:ascii="Assistant" w:eastAsia="Assistant" w:hAnsi="Assistant" w:cs="Assistant"/>
        </w:rPr>
      </w:pPr>
      <w:bookmarkStart w:id="50" w:name="_otkw5bc7l4ou"/>
      <w:bookmarkEnd w:id="50"/>
    </w:p>
    <w:p w:rsidR="00761ECF" w:rsidRDefault="00761ECF" w:rsidP="00761ECF">
      <w:pPr>
        <w:pStyle w:val="Subtitle"/>
        <w:bidi/>
        <w:spacing w:line="256" w:lineRule="auto"/>
        <w:rPr>
          <w:rFonts w:ascii="Assistant" w:eastAsia="Assistant" w:hAnsi="Assistant" w:cs="Assistant"/>
        </w:rPr>
      </w:pPr>
      <w:bookmarkStart w:id="51" w:name="_qlq5c3sd372"/>
      <w:bookmarkEnd w:id="51"/>
    </w:p>
    <w:p w:rsidR="00761ECF" w:rsidRDefault="00761ECF" w:rsidP="00761ECF">
      <w:pPr>
        <w:pStyle w:val="Subtitle"/>
        <w:bidi/>
        <w:spacing w:line="256" w:lineRule="auto"/>
        <w:rPr>
          <w:rFonts w:ascii="Assistant" w:eastAsia="Assistant" w:hAnsi="Assistant" w:cs="Assistant"/>
        </w:rPr>
      </w:pPr>
      <w:r>
        <w:br w:type="page"/>
      </w:r>
      <w:bookmarkStart w:id="52" w:name="_hnam9xtm3t9i"/>
      <w:bookmarkEnd w:id="52"/>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p>
    <w:p w:rsidR="00761ECF" w:rsidRDefault="00761ECF" w:rsidP="00761ECF">
      <w:pPr>
        <w:pStyle w:val="Title"/>
        <w:bidi/>
        <w:spacing w:after="160" w:line="256" w:lineRule="auto"/>
        <w:rPr>
          <w:rFonts w:ascii="Assistant" w:eastAsia="Assistant" w:hAnsi="Assistant" w:cs="Assistant"/>
          <w:color w:val="70AD47"/>
        </w:rPr>
      </w:pPr>
      <w:bookmarkStart w:id="53" w:name="_5droz5415ctr"/>
      <w:bookmarkEnd w:id="53"/>
      <w:r>
        <w:rPr>
          <w:rFonts w:ascii="Assistant" w:eastAsia="Assistant" w:hAnsi="Assistant" w:cs="Times New Roman"/>
          <w:b/>
          <w:color w:val="70AD47"/>
          <w:rtl/>
        </w:rPr>
        <w:t>יחידת תוכן מרכזית</w:t>
      </w:r>
      <w:r>
        <w:rPr>
          <w:rFonts w:ascii="Assistant" w:eastAsia="Assistant" w:hAnsi="Assistant" w:cs="Assistant"/>
          <w:color w:val="70AD47"/>
        </w:rPr>
        <w:t xml:space="preserve"> </w:t>
      </w:r>
    </w:p>
    <w:p w:rsidR="00761ECF" w:rsidRDefault="00761ECF" w:rsidP="00761ECF">
      <w:pPr>
        <w:pStyle w:val="Subtitle"/>
        <w:bidi/>
        <w:spacing w:line="256" w:lineRule="auto"/>
        <w:rPr>
          <w:rFonts w:ascii="Assistant" w:eastAsia="Assistant" w:hAnsi="Assistant" w:cs="Assistant"/>
        </w:rPr>
      </w:pPr>
      <w:bookmarkStart w:id="54" w:name="_2my1p4r65sea"/>
      <w:bookmarkEnd w:id="54"/>
      <w:r>
        <w:rPr>
          <w:rFonts w:ascii="Assistant" w:eastAsia="Assistant" w:hAnsi="Assistant" w:cs="Times New Roman"/>
          <w:rtl/>
        </w:rPr>
        <w:t>מגילת העצמאות</w:t>
      </w:r>
    </w:p>
    <w:p w:rsidR="00761ECF" w:rsidRDefault="00761ECF" w:rsidP="00761ECF">
      <w:pPr>
        <w:bidi/>
        <w:rPr>
          <w:highlight w:val="yellow"/>
        </w:rPr>
      </w:pPr>
      <w:r>
        <w:rPr>
          <w:rFonts w:hint="cs"/>
          <w:highlight w:val="yellow"/>
          <w:rtl/>
        </w:rPr>
        <w:t xml:space="preserve">[לגרפיקה: אם אפשר להכניס כאן צילום קריא של מגילת העצמאות על דף </w:t>
      </w:r>
      <w:r>
        <w:rPr>
          <w:rFonts w:hint="cs"/>
          <w:highlight w:val="yellow"/>
        </w:rPr>
        <w:t>A</w:t>
      </w:r>
      <w:r>
        <w:rPr>
          <w:rFonts w:hint="cs"/>
          <w:highlight w:val="yellow"/>
          <w:rtl/>
        </w:rPr>
        <w:t xml:space="preserve">4 שלם] </w:t>
      </w:r>
    </w:p>
    <w:p w:rsidR="00761ECF" w:rsidRDefault="00761ECF" w:rsidP="00761ECF">
      <w:pPr>
        <w:bidi/>
        <w:spacing w:after="160" w:line="256" w:lineRule="auto"/>
        <w:rPr>
          <w:rFonts w:ascii="Assistant" w:eastAsia="Assistant" w:hAnsi="Assistant" w:cs="Assistant" w:hint="cs"/>
        </w:rPr>
      </w:pPr>
    </w:p>
    <w:p w:rsidR="00761ECF" w:rsidRDefault="00761ECF" w:rsidP="00761ECF">
      <w:pPr>
        <w:pStyle w:val="Title"/>
        <w:bidi/>
        <w:spacing w:after="160" w:line="256" w:lineRule="auto"/>
        <w:rPr>
          <w:rFonts w:ascii="Assistant" w:eastAsia="Assistant" w:hAnsi="Assistant" w:cs="Assistant"/>
          <w:sz w:val="20"/>
          <w:szCs w:val="20"/>
        </w:rPr>
      </w:pPr>
      <w:bookmarkStart w:id="55" w:name="_3eda1ouxfn3i"/>
      <w:bookmarkEnd w:id="55"/>
      <w:r>
        <w:rPr>
          <w:rFonts w:ascii="Assistant" w:eastAsia="Assistant" w:hAnsi="Assistant" w:cs="Times New Roman"/>
          <w:color w:val="70AD47"/>
          <w:rtl/>
        </w:rPr>
        <w:t>פעילות סיכום יום</w:t>
      </w:r>
    </w:p>
    <w:p w:rsidR="00761ECF" w:rsidRDefault="00761ECF" w:rsidP="00761ECF">
      <w:pPr>
        <w:bidi/>
        <w:spacing w:line="240" w:lineRule="auto"/>
        <w:jc w:val="both"/>
        <w:rPr>
          <w:rFonts w:ascii="Assistant" w:eastAsia="Assistant" w:hAnsi="Assistant" w:cs="Assistant"/>
          <w:sz w:val="20"/>
          <w:szCs w:val="20"/>
        </w:rPr>
      </w:pPr>
    </w:p>
    <w:p w:rsidR="00761ECF" w:rsidRDefault="00761ECF" w:rsidP="00761ECF">
      <w:pPr>
        <w:pStyle w:val="Subtitle"/>
        <w:bidi/>
        <w:spacing w:line="256" w:lineRule="auto"/>
        <w:rPr>
          <w:rFonts w:ascii="Assistant" w:eastAsia="Assistant" w:hAnsi="Assistant" w:cs="Assistant"/>
        </w:rPr>
      </w:pPr>
      <w:r>
        <w:rPr>
          <w:rFonts w:ascii="Assistant" w:eastAsia="Assistant" w:hAnsi="Assistant" w:cs="Times New Roman"/>
          <w:rtl/>
        </w:rPr>
        <w:t>פתקים עם התחלות של משפטים</w:t>
      </w:r>
    </w:p>
    <w:p w:rsidR="00761ECF" w:rsidRDefault="00761ECF" w:rsidP="00761ECF">
      <w:pPr>
        <w:bidi/>
        <w:spacing w:line="240" w:lineRule="auto"/>
        <w:jc w:val="both"/>
        <w:rPr>
          <w:rFonts w:ascii="Assistant" w:eastAsia="Assistant" w:hAnsi="Assistant" w:cs="Assistant"/>
          <w:sz w:val="20"/>
          <w:szCs w:val="20"/>
          <w:highlight w:val="yellow"/>
        </w:rPr>
      </w:pPr>
      <w:r>
        <w:rPr>
          <w:rFonts w:ascii="Assistant" w:eastAsia="Assistant" w:hAnsi="Assistant" w:cs="Times New Roman"/>
          <w:sz w:val="20"/>
          <w:szCs w:val="20"/>
          <w:highlight w:val="yellow"/>
          <w:rtl/>
        </w:rPr>
        <w:t>[לגרפיקה: את המשפטים הבאים לכתוב בגדול כך שיוכל המדריך לצלם ולפזר בתוך המעגל]</w:t>
      </w:r>
    </w:p>
    <w:p w:rsidR="00761ECF" w:rsidRDefault="00761ECF" w:rsidP="00761ECF">
      <w:pPr>
        <w:bidi/>
        <w:spacing w:line="240" w:lineRule="auto"/>
        <w:jc w:val="both"/>
        <w:rPr>
          <w:rFonts w:ascii="Assistant" w:eastAsia="Assistant" w:hAnsi="Assistant" w:cs="Assistant"/>
          <w:sz w:val="20"/>
          <w:szCs w:val="20"/>
        </w:rPr>
      </w:pP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רגע מצחיק</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פדיחה שקרתה</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רגע מעצבן</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נושא שעניין</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משהו מיותר שקרה היום</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רגע מרגש</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שיחה שזכורה לי</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רגע של קושי</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הבנה שנפלה לי</w:t>
      </w:r>
    </w:p>
    <w:p w:rsidR="00761ECF" w:rsidRDefault="00761ECF" w:rsidP="00761ECF">
      <w:pPr>
        <w:bidi/>
        <w:spacing w:line="360" w:lineRule="auto"/>
        <w:jc w:val="both"/>
        <w:rPr>
          <w:rFonts w:ascii="Assistant" w:eastAsia="Assistant" w:hAnsi="Assistant" w:cs="Assistant"/>
          <w:sz w:val="20"/>
          <w:szCs w:val="20"/>
        </w:rPr>
      </w:pPr>
      <w:r>
        <w:rPr>
          <w:rFonts w:ascii="Assistant" w:eastAsia="Assistant" w:hAnsi="Assistant" w:cs="Times New Roman"/>
          <w:sz w:val="20"/>
          <w:szCs w:val="20"/>
          <w:rtl/>
        </w:rPr>
        <w:t>מחשבה שעלתה לי</w:t>
      </w:r>
    </w:p>
    <w:p w:rsidR="00761ECF" w:rsidRDefault="00761ECF" w:rsidP="00761ECF">
      <w:pPr>
        <w:bidi/>
        <w:spacing w:line="360" w:lineRule="auto"/>
        <w:jc w:val="both"/>
      </w:pPr>
      <w:r>
        <w:rPr>
          <w:rFonts w:ascii="Assistant" w:eastAsia="Assistant" w:hAnsi="Assistant" w:cs="Times New Roman"/>
          <w:sz w:val="20"/>
          <w:szCs w:val="20"/>
          <w:rtl/>
        </w:rPr>
        <w:t>החלק שהכי אהבתי היום</w:t>
      </w:r>
    </w:p>
    <w:p w:rsidR="00761ECF" w:rsidRDefault="00761ECF" w:rsidP="00761ECF">
      <w:pPr>
        <w:pStyle w:val="Subtitle"/>
        <w:bidi/>
        <w:spacing w:line="256" w:lineRule="auto"/>
        <w:rPr>
          <w:rFonts w:ascii="Assistant" w:eastAsia="Assistant" w:hAnsi="Assistant" w:cs="Assistant" w:hint="cs"/>
        </w:rPr>
      </w:pPr>
      <w:bookmarkStart w:id="56" w:name="_e9kcsw7edob3"/>
      <w:bookmarkEnd w:id="56"/>
      <w:r>
        <w:rPr>
          <w:rFonts w:ascii="Assistant" w:eastAsia="Assistant" w:hAnsi="Assistant" w:cs="Times New Roman"/>
          <w:rtl/>
        </w:rPr>
        <w:t>דף עם מילות השיר ושאלות למחשבה</w:t>
      </w:r>
    </w:p>
    <w:p w:rsidR="00761ECF" w:rsidRDefault="00761ECF" w:rsidP="00761ECF">
      <w:pPr>
        <w:bidi/>
        <w:rPr>
          <w:rFonts w:ascii="Assistant" w:eastAsia="Assistant" w:hAnsi="Assistant" w:cs="Assistant"/>
        </w:rPr>
      </w:pPr>
      <w:r>
        <w:rPr>
          <w:rFonts w:ascii="Assistant" w:eastAsia="Assistant" w:hAnsi="Assistant" w:cs="Times New Roman"/>
          <w:b/>
          <w:rtl/>
        </w:rPr>
        <w:t>בארץ הזאת</w:t>
      </w:r>
      <w:r>
        <w:rPr>
          <w:rFonts w:ascii="Assistant" w:eastAsia="Assistant" w:hAnsi="Assistant" w:cs="Assistant"/>
          <w:b/>
          <w:rtl/>
        </w:rPr>
        <w:br/>
      </w:r>
      <w:r>
        <w:rPr>
          <w:rFonts w:ascii="Assistant" w:eastAsia="Assistant" w:hAnsi="Assistant" w:cs="Times New Roman"/>
          <w:b/>
          <w:rtl/>
        </w:rPr>
        <w:t xml:space="preserve">עוזי חיטמן </w:t>
      </w:r>
      <w:r>
        <w:rPr>
          <w:rFonts w:ascii="Assistant" w:eastAsia="Assistant" w:hAnsi="Assistant" w:cs="Assistant"/>
          <w:rtl/>
        </w:rPr>
        <w:br/>
      </w:r>
      <w:r>
        <w:rPr>
          <w:rFonts w:ascii="Assistant" w:eastAsia="Assistant" w:hAnsi="Assistant" w:cs="Assistant"/>
          <w:rtl/>
        </w:rPr>
        <w:br/>
      </w:r>
      <w:r>
        <w:rPr>
          <w:rFonts w:ascii="Assistant" w:eastAsia="Assistant" w:hAnsi="Assistant" w:cs="Times New Roman"/>
          <w:rtl/>
        </w:rPr>
        <w:t xml:space="preserve">גם אני נולדתי בארץ הזאת </w:t>
      </w:r>
      <w:r>
        <w:rPr>
          <w:rFonts w:ascii="Assistant" w:eastAsia="Assistant" w:hAnsi="Assistant" w:cs="Assistant"/>
          <w:rtl/>
        </w:rPr>
        <w:br/>
      </w:r>
      <w:r>
        <w:rPr>
          <w:rFonts w:ascii="Assistant" w:eastAsia="Assistant" w:hAnsi="Assistant" w:cs="Times New Roman"/>
          <w:rtl/>
        </w:rPr>
        <w:t xml:space="preserve">והלכתי לאורכה ולרוחבה </w:t>
      </w:r>
      <w:r>
        <w:rPr>
          <w:rFonts w:ascii="Assistant" w:eastAsia="Assistant" w:hAnsi="Assistant" w:cs="Assistant"/>
          <w:rtl/>
        </w:rPr>
        <w:br/>
      </w:r>
      <w:r>
        <w:rPr>
          <w:rFonts w:ascii="Assistant" w:eastAsia="Assistant" w:hAnsi="Assistant" w:cs="Times New Roman"/>
          <w:rtl/>
        </w:rPr>
        <w:t xml:space="preserve">גם אבי חלם על הארץ הזאת </w:t>
      </w:r>
      <w:r>
        <w:rPr>
          <w:rFonts w:ascii="Assistant" w:eastAsia="Assistant" w:hAnsi="Assistant" w:cs="Assistant"/>
          <w:rtl/>
        </w:rPr>
        <w:br/>
      </w:r>
      <w:r>
        <w:rPr>
          <w:rFonts w:ascii="Assistant" w:eastAsia="Assistant" w:hAnsi="Assistant" w:cs="Times New Roman"/>
          <w:rtl/>
        </w:rPr>
        <w:t xml:space="preserve">הרבה שנים לפני שהוא בא </w:t>
      </w:r>
      <w:r>
        <w:rPr>
          <w:rFonts w:ascii="Assistant" w:eastAsia="Assistant" w:hAnsi="Assistant" w:cs="Assistant"/>
          <w:rtl/>
        </w:rPr>
        <w:br/>
      </w:r>
      <w:r>
        <w:rPr>
          <w:rFonts w:ascii="Assistant" w:eastAsia="Assistant" w:hAnsi="Assistant" w:cs="Times New Roman"/>
          <w:rtl/>
        </w:rPr>
        <w:t xml:space="preserve">גם אני ניגנתי בארץ הזאת </w:t>
      </w:r>
      <w:r>
        <w:rPr>
          <w:rFonts w:ascii="Assistant" w:eastAsia="Assistant" w:hAnsi="Assistant" w:cs="Assistant"/>
          <w:rtl/>
        </w:rPr>
        <w:br/>
      </w:r>
      <w:r>
        <w:rPr>
          <w:rFonts w:ascii="Assistant" w:eastAsia="Assistant" w:hAnsi="Assistant" w:cs="Times New Roman"/>
          <w:rtl/>
        </w:rPr>
        <w:t xml:space="preserve">שירים שנבטו מאדמתה </w:t>
      </w:r>
      <w:r>
        <w:rPr>
          <w:rFonts w:ascii="Assistant" w:eastAsia="Assistant" w:hAnsi="Assistant" w:cs="Assistant"/>
          <w:rtl/>
        </w:rPr>
        <w:br/>
      </w:r>
      <w:r>
        <w:rPr>
          <w:rFonts w:ascii="Assistant" w:eastAsia="Assistant" w:hAnsi="Assistant" w:cs="Times New Roman"/>
          <w:rtl/>
        </w:rPr>
        <w:t xml:space="preserve">גם אני הגנתי על הארץ הזאת </w:t>
      </w:r>
      <w:r>
        <w:rPr>
          <w:rFonts w:ascii="Assistant" w:eastAsia="Assistant" w:hAnsi="Assistant" w:cs="Assistant"/>
          <w:rtl/>
        </w:rPr>
        <w:br/>
      </w:r>
      <w:r>
        <w:rPr>
          <w:rFonts w:ascii="Assistant" w:eastAsia="Assistant" w:hAnsi="Assistant" w:cs="Times New Roman"/>
          <w:rtl/>
        </w:rPr>
        <w:lastRenderedPageBreak/>
        <w:t xml:space="preserve">אם הסכמתי או לא הלכתי אתה </w:t>
      </w:r>
      <w:r>
        <w:rPr>
          <w:rFonts w:ascii="Assistant" w:eastAsia="Assistant" w:hAnsi="Assistant" w:cs="Assistant"/>
          <w:rtl/>
        </w:rPr>
        <w:br/>
      </w:r>
      <w:r>
        <w:rPr>
          <w:rFonts w:ascii="Assistant" w:eastAsia="Assistant" w:hAnsi="Assistant" w:cs="Assistant"/>
          <w:rtl/>
        </w:rPr>
        <w:br/>
      </w:r>
      <w:r>
        <w:rPr>
          <w:rFonts w:ascii="Assistant" w:eastAsia="Assistant" w:hAnsi="Assistant" w:cs="Times New Roman"/>
          <w:rtl/>
        </w:rPr>
        <w:t xml:space="preserve">אך יש כאלה שלוקחים </w:t>
      </w:r>
      <w:r>
        <w:rPr>
          <w:rFonts w:ascii="Assistant" w:eastAsia="Assistant" w:hAnsi="Assistant" w:cs="Assistant"/>
          <w:rtl/>
        </w:rPr>
        <w:br/>
      </w:r>
      <w:r>
        <w:rPr>
          <w:rFonts w:ascii="Assistant" w:eastAsia="Assistant" w:hAnsi="Assistant" w:cs="Times New Roman"/>
          <w:rtl/>
        </w:rPr>
        <w:t xml:space="preserve">מונופול על החכמה </w:t>
      </w:r>
      <w:r>
        <w:rPr>
          <w:rFonts w:ascii="Assistant" w:eastAsia="Assistant" w:hAnsi="Assistant" w:cs="Assistant"/>
          <w:rtl/>
        </w:rPr>
        <w:br/>
      </w:r>
      <w:r>
        <w:rPr>
          <w:rFonts w:ascii="Assistant" w:eastAsia="Assistant" w:hAnsi="Assistant" w:cs="Times New Roman"/>
          <w:rtl/>
        </w:rPr>
        <w:t xml:space="preserve">הם יודעים יותר טוב ממני </w:t>
      </w:r>
      <w:r>
        <w:rPr>
          <w:rFonts w:ascii="Assistant" w:eastAsia="Assistant" w:hAnsi="Assistant" w:cs="Assistant"/>
          <w:rtl/>
        </w:rPr>
        <w:br/>
      </w:r>
      <w:r>
        <w:rPr>
          <w:rFonts w:ascii="Assistant" w:eastAsia="Assistant" w:hAnsi="Assistant" w:cs="Times New Roman"/>
          <w:rtl/>
        </w:rPr>
        <w:t xml:space="preserve">הם יודעים יותר טוב ממך </w:t>
      </w:r>
      <w:r>
        <w:rPr>
          <w:rFonts w:ascii="Assistant" w:eastAsia="Assistant" w:hAnsi="Assistant" w:cs="Assistant"/>
          <w:rtl/>
        </w:rPr>
        <w:br/>
      </w:r>
      <w:r>
        <w:rPr>
          <w:rFonts w:ascii="Assistant" w:eastAsia="Assistant" w:hAnsi="Assistant" w:cs="Times New Roman"/>
          <w:rtl/>
        </w:rPr>
        <w:t xml:space="preserve">מה טוב בשבילי מה טוב בשבילך </w:t>
      </w:r>
      <w:r>
        <w:rPr>
          <w:rFonts w:ascii="Assistant" w:eastAsia="Assistant" w:hAnsi="Assistant" w:cs="Assistant"/>
          <w:rtl/>
        </w:rPr>
        <w:br/>
      </w:r>
      <w:r>
        <w:rPr>
          <w:rFonts w:ascii="Assistant" w:eastAsia="Assistant" w:hAnsi="Assistant" w:cs="Assistant"/>
          <w:rtl/>
        </w:rPr>
        <w:br/>
      </w:r>
      <w:r>
        <w:rPr>
          <w:rFonts w:ascii="Assistant" w:eastAsia="Assistant" w:hAnsi="Assistant" w:cs="Times New Roman"/>
          <w:rtl/>
        </w:rPr>
        <w:t xml:space="preserve">גם אני למדתי בארץ הזאת </w:t>
      </w:r>
      <w:r>
        <w:rPr>
          <w:rFonts w:ascii="Assistant" w:eastAsia="Assistant" w:hAnsi="Assistant" w:cs="Assistant"/>
          <w:rtl/>
        </w:rPr>
        <w:br/>
      </w:r>
      <w:r>
        <w:rPr>
          <w:rFonts w:ascii="Assistant" w:eastAsia="Assistant" w:hAnsi="Assistant" w:cs="Times New Roman"/>
          <w:rtl/>
        </w:rPr>
        <w:t xml:space="preserve">אהבת מולדת אהבה תמה </w:t>
      </w:r>
      <w:r>
        <w:rPr>
          <w:rFonts w:ascii="Assistant" w:eastAsia="Assistant" w:hAnsi="Assistant" w:cs="Assistant"/>
          <w:rtl/>
        </w:rPr>
        <w:br/>
      </w:r>
      <w:r>
        <w:rPr>
          <w:rFonts w:ascii="Assistant" w:eastAsia="Assistant" w:hAnsi="Assistant" w:cs="Times New Roman"/>
          <w:rtl/>
        </w:rPr>
        <w:t xml:space="preserve">גם אני איבדתי על הארץ הזאת </w:t>
      </w:r>
      <w:r>
        <w:rPr>
          <w:rFonts w:ascii="Assistant" w:eastAsia="Assistant" w:hAnsi="Assistant" w:cs="Assistant"/>
          <w:rtl/>
        </w:rPr>
        <w:br/>
      </w:r>
      <w:r>
        <w:rPr>
          <w:rFonts w:ascii="Assistant" w:eastAsia="Assistant" w:hAnsi="Assistant" w:cs="Times New Roman"/>
          <w:rtl/>
        </w:rPr>
        <w:t xml:space="preserve">חברים שהיו לי נחמה </w:t>
      </w:r>
      <w:r>
        <w:rPr>
          <w:rFonts w:ascii="Assistant" w:eastAsia="Assistant" w:hAnsi="Assistant" w:cs="Assistant"/>
          <w:rtl/>
        </w:rPr>
        <w:br/>
      </w:r>
      <w:r>
        <w:rPr>
          <w:rFonts w:ascii="Assistant" w:eastAsia="Assistant" w:hAnsi="Assistant" w:cs="Times New Roman"/>
          <w:rtl/>
        </w:rPr>
        <w:t xml:space="preserve">גם אני ניגנתי בארץ הזאת </w:t>
      </w:r>
      <w:r>
        <w:rPr>
          <w:rFonts w:ascii="Assistant" w:eastAsia="Assistant" w:hAnsi="Assistant" w:cs="Assistant"/>
          <w:rtl/>
        </w:rPr>
        <w:br/>
      </w:r>
      <w:r>
        <w:rPr>
          <w:rFonts w:ascii="Assistant" w:eastAsia="Assistant" w:hAnsi="Assistant" w:cs="Times New Roman"/>
          <w:rtl/>
        </w:rPr>
        <w:t xml:space="preserve">שירים שנבטו מאדמתה </w:t>
      </w:r>
      <w:r>
        <w:rPr>
          <w:rFonts w:ascii="Assistant" w:eastAsia="Assistant" w:hAnsi="Assistant" w:cs="Assistant"/>
          <w:rtl/>
        </w:rPr>
        <w:br/>
      </w:r>
      <w:r>
        <w:rPr>
          <w:rFonts w:ascii="Assistant" w:eastAsia="Assistant" w:hAnsi="Assistant" w:cs="Times New Roman"/>
          <w:rtl/>
        </w:rPr>
        <w:t xml:space="preserve">גם אני הגנתי על הארץ הזאת </w:t>
      </w:r>
      <w:r>
        <w:rPr>
          <w:rFonts w:ascii="Assistant" w:eastAsia="Assistant" w:hAnsi="Assistant" w:cs="Assistant"/>
          <w:rtl/>
        </w:rPr>
        <w:br/>
      </w:r>
      <w:r>
        <w:rPr>
          <w:rFonts w:ascii="Assistant" w:eastAsia="Assistant" w:hAnsi="Assistant" w:cs="Times New Roman"/>
          <w:rtl/>
        </w:rPr>
        <w:t xml:space="preserve">אם הסכמתי או לא המשכתי אתה </w:t>
      </w:r>
      <w:r>
        <w:rPr>
          <w:rFonts w:ascii="Assistant" w:eastAsia="Assistant" w:hAnsi="Assistant" w:cs="Assistant"/>
          <w:rtl/>
        </w:rPr>
        <w:br/>
      </w:r>
      <w:r>
        <w:rPr>
          <w:rFonts w:ascii="Assistant" w:eastAsia="Assistant" w:hAnsi="Assistant" w:cs="Assistant"/>
          <w:rtl/>
        </w:rPr>
        <w:br/>
      </w:r>
      <w:r>
        <w:rPr>
          <w:rFonts w:ascii="Assistant" w:eastAsia="Assistant" w:hAnsi="Assistant" w:cs="Times New Roman"/>
          <w:rtl/>
        </w:rPr>
        <w:t>אך יש כאלה שלוקחים…</w:t>
      </w:r>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b/>
          <w:u w:val="single"/>
        </w:rPr>
      </w:pPr>
      <w:r>
        <w:rPr>
          <w:rFonts w:ascii="Assistant" w:eastAsia="Assistant" w:hAnsi="Assistant" w:cs="Times New Roman"/>
          <w:b/>
          <w:u w:val="single"/>
          <w:rtl/>
        </w:rPr>
        <w:t>שאלות העמקה:</w:t>
      </w:r>
    </w:p>
    <w:p w:rsidR="00761ECF" w:rsidRDefault="00761ECF" w:rsidP="00761ECF">
      <w:pPr>
        <w:bidi/>
        <w:rPr>
          <w:rFonts w:ascii="Assistant" w:eastAsia="Assistant" w:hAnsi="Assistant" w:cs="Assistant"/>
        </w:rPr>
      </w:pPr>
    </w:p>
    <w:p w:rsidR="00761ECF" w:rsidRDefault="00761ECF" w:rsidP="00761ECF">
      <w:pPr>
        <w:numPr>
          <w:ilvl w:val="0"/>
          <w:numId w:val="21"/>
        </w:numPr>
        <w:bidi/>
        <w:rPr>
          <w:rFonts w:ascii="Assistant" w:eastAsia="Assistant" w:hAnsi="Assistant" w:cs="Assistant"/>
        </w:rPr>
      </w:pPr>
      <w:r>
        <w:rPr>
          <w:rFonts w:ascii="Assistant" w:eastAsia="Assistant" w:hAnsi="Assistant" w:cs="Times New Roman"/>
          <w:rtl/>
        </w:rPr>
        <w:t>קיראו את הבית הראשון- אילו מחשבות/זכרונות אישיים זה מעלה בכם?</w:t>
      </w:r>
    </w:p>
    <w:p w:rsidR="00761ECF" w:rsidRDefault="00761ECF" w:rsidP="00761ECF">
      <w:pPr>
        <w:numPr>
          <w:ilvl w:val="0"/>
          <w:numId w:val="21"/>
        </w:numPr>
        <w:bidi/>
        <w:rPr>
          <w:rFonts w:ascii="Assistant" w:eastAsia="Assistant" w:hAnsi="Assistant" w:cs="Assistant"/>
        </w:rPr>
      </w:pPr>
      <w:r>
        <w:rPr>
          <w:rFonts w:ascii="Assistant" w:eastAsia="Assistant" w:hAnsi="Assistant" w:cs="Times New Roman"/>
          <w:rtl/>
        </w:rPr>
        <w:t>למי מתכוון עוזי חיטמן כשהוא אומר 'יש כאלה שלוקחים מונופול על החוכמה'?</w:t>
      </w:r>
    </w:p>
    <w:p w:rsidR="00761ECF" w:rsidRDefault="00761ECF" w:rsidP="00761ECF">
      <w:pPr>
        <w:numPr>
          <w:ilvl w:val="0"/>
          <w:numId w:val="21"/>
        </w:numPr>
        <w:bidi/>
        <w:rPr>
          <w:rFonts w:ascii="Assistant" w:eastAsia="Assistant" w:hAnsi="Assistant" w:cs="Assistant"/>
        </w:rPr>
      </w:pPr>
      <w:r>
        <w:rPr>
          <w:rFonts w:ascii="Assistant" w:eastAsia="Assistant" w:hAnsi="Assistant" w:cs="Times New Roman"/>
          <w:rtl/>
        </w:rPr>
        <w:t>מה המסר המרכזי שמנסה להעביר עוזי חיטמן בשירו? [התייחסו לשורה האחרונה: 'אם הסכמתי או לא המשכתי איתה</w:t>
      </w:r>
    </w:p>
    <w:p w:rsidR="00761ECF" w:rsidRDefault="00761ECF" w:rsidP="00761ECF">
      <w:pPr>
        <w:numPr>
          <w:ilvl w:val="0"/>
          <w:numId w:val="21"/>
        </w:numPr>
        <w:bidi/>
        <w:rPr>
          <w:rFonts w:ascii="Assistant" w:eastAsia="Assistant" w:hAnsi="Assistant" w:cs="Assistant"/>
        </w:rPr>
      </w:pPr>
      <w:r>
        <w:rPr>
          <w:rFonts w:ascii="Assistant" w:eastAsia="Assistant" w:hAnsi="Assistant" w:cs="Times New Roman"/>
          <w:rtl/>
        </w:rPr>
        <w:t>אם הייתם צריכים להוסיף שורה אישית לשיר הנוגעת לעתיד שלכם: 'גם אני…. על/בארץ הזו'- מה הייתה השורה שלכם?</w:t>
      </w:r>
    </w:p>
    <w:p w:rsidR="00761ECF" w:rsidRDefault="00761ECF" w:rsidP="00761ECF">
      <w:pPr>
        <w:bidi/>
        <w:rPr>
          <w:rFonts w:ascii="Assistant" w:eastAsia="Assistant" w:hAnsi="Assistant" w:cs="Assistant"/>
        </w:rPr>
      </w:pPr>
      <w:r>
        <w:br w:type="page"/>
      </w:r>
    </w:p>
    <w:p w:rsidR="00761ECF" w:rsidRDefault="00761ECF" w:rsidP="00761ECF">
      <w:pPr>
        <w:bidi/>
        <w:rPr>
          <w:rFonts w:ascii="Assistant" w:eastAsia="Assistant" w:hAnsi="Assistant" w:cs="Assistant"/>
        </w:rPr>
      </w:pPr>
    </w:p>
    <w:p w:rsidR="00761ECF" w:rsidRDefault="00761ECF" w:rsidP="00761ECF">
      <w:pPr>
        <w:pStyle w:val="Title"/>
        <w:bidi/>
        <w:jc w:val="center"/>
        <w:rPr>
          <w:rFonts w:ascii="Assistant" w:eastAsia="Assistant" w:hAnsi="Assistant" w:cs="Assistant"/>
          <w:color w:val="6AA84F"/>
        </w:rPr>
      </w:pPr>
      <w:bookmarkStart w:id="57" w:name="_wj9mhajm6f3y"/>
      <w:bookmarkEnd w:id="57"/>
      <w:r>
        <w:rPr>
          <w:rFonts w:ascii="Assistant" w:eastAsia="Assistant" w:hAnsi="Assistant" w:cs="Times New Roman"/>
          <w:color w:val="6AA84F"/>
          <w:rtl/>
        </w:rPr>
        <w:t>נספחים והרחבות ליום הנוטע</w:t>
      </w:r>
    </w:p>
    <w:p w:rsidR="00761ECF" w:rsidRDefault="00761ECF" w:rsidP="00761ECF">
      <w:pPr>
        <w:bidi/>
        <w:rPr>
          <w:rFonts w:ascii="Assistant" w:eastAsia="Assistant" w:hAnsi="Assistant" w:cs="Assistant"/>
        </w:rPr>
      </w:pPr>
    </w:p>
    <w:p w:rsidR="00761ECF" w:rsidRDefault="00761ECF" w:rsidP="00761ECF">
      <w:pPr>
        <w:bidi/>
        <w:spacing w:after="160" w:line="256" w:lineRule="auto"/>
        <w:rPr>
          <w:rFonts w:ascii="Assistant" w:eastAsia="Assistant" w:hAnsi="Assistant" w:cs="Assistant"/>
        </w:rPr>
      </w:pPr>
    </w:p>
    <w:tbl>
      <w:tblPr>
        <w:bidiVisual/>
        <w:tblW w:w="810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5"/>
        <w:gridCol w:w="5685"/>
      </w:tblGrid>
      <w:tr w:rsidR="00761ECF" w:rsidTr="00761ECF">
        <w:trPr>
          <w:trHeight w:val="180"/>
        </w:trPr>
        <w:tc>
          <w:tcPr>
            <w:tcW w:w="241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color w:val="FFFFFF"/>
              </w:rPr>
            </w:pPr>
            <w:r>
              <w:rPr>
                <w:rFonts w:ascii="Assistant" w:eastAsia="Assistant" w:hAnsi="Assistant" w:cs="Times New Roman"/>
                <w:b/>
                <w:rtl/>
              </w:rPr>
              <w:t>יחידת תוכן</w:t>
            </w:r>
          </w:p>
        </w:tc>
        <w:tc>
          <w:tcPr>
            <w:tcW w:w="568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jc w:val="center"/>
              <w:rPr>
                <w:rFonts w:ascii="Assistant" w:eastAsia="Assistant" w:hAnsi="Assistant" w:cs="Assistant"/>
                <w:b/>
                <w:color w:val="FFFFFF"/>
              </w:rPr>
            </w:pPr>
            <w:r>
              <w:rPr>
                <w:rFonts w:ascii="Assistant" w:eastAsia="Assistant" w:hAnsi="Assistant" w:cs="Times New Roman"/>
                <w:b/>
                <w:rtl/>
              </w:rPr>
              <w:t>הרחבות ונספחים</w:t>
            </w:r>
          </w:p>
        </w:tc>
      </w:tr>
      <w:tr w:rsidR="00761ECF" w:rsidTr="00761ECF">
        <w:trPr>
          <w:trHeight w:val="420"/>
        </w:trPr>
        <w:tc>
          <w:tcPr>
            <w:tcW w:w="241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קריצת בוקר</w:t>
            </w:r>
          </w:p>
        </w:tc>
        <w:tc>
          <w:tcPr>
            <w:tcW w:w="568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sz w:val="20"/>
                <w:szCs w:val="20"/>
                <w:rtl/>
              </w:rPr>
              <w:t>חוני המעגל- דף לימוד ושאלות לדיון</w:t>
            </w:r>
          </w:p>
        </w:tc>
      </w:tr>
      <w:tr w:rsidR="00761ECF" w:rsidTr="00761ECF">
        <w:trPr>
          <w:trHeight w:val="340"/>
        </w:trPr>
        <w:tc>
          <w:tcPr>
            <w:tcW w:w="241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שיחת רתימה לקראת עבודה חקלאית</w:t>
            </w:r>
          </w:p>
        </w:tc>
        <w:tc>
          <w:tcPr>
            <w:tcW w:w="568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b/>
                <w:color w:val="FFFFFF"/>
              </w:rPr>
            </w:pPr>
            <w:hyperlink r:id="rId25" w:history="1">
              <w:r>
                <w:rPr>
                  <w:rStyle w:val="Hyperlink"/>
                  <w:rFonts w:ascii="Assistant" w:eastAsia="Assistant" w:hAnsi="Assistant" w:cs="Times New Roman" w:hint="cs"/>
                  <w:color w:val="1155CC"/>
                  <w:sz w:val="20"/>
                  <w:szCs w:val="20"/>
                  <w:rtl/>
                </w:rPr>
                <w:t>סיפור</w:t>
              </w:r>
            </w:hyperlink>
            <w:hyperlink r:id="rId26" w:history="1">
              <w:r>
                <w:rPr>
                  <w:rStyle w:val="Hyperlink"/>
                  <w:rFonts w:ascii="Assistant" w:eastAsia="Assistant" w:hAnsi="Assistant" w:cs="Times New Roman"/>
                  <w:color w:val="1155CC"/>
                  <w:sz w:val="20"/>
                  <w:szCs w:val="20"/>
                  <w:rtl/>
                </w:rPr>
                <w:t xml:space="preserve"> </w:t>
              </w:r>
            </w:hyperlink>
            <w:hyperlink r:id="rId27" w:history="1">
              <w:r>
                <w:rPr>
                  <w:rStyle w:val="Hyperlink"/>
                  <w:rFonts w:ascii="Assistant" w:eastAsia="Assistant" w:hAnsi="Assistant" w:cs="Times New Roman" w:hint="cs"/>
                  <w:color w:val="1155CC"/>
                  <w:sz w:val="20"/>
                  <w:szCs w:val="20"/>
                  <w:rtl/>
                </w:rPr>
                <w:t>הקופסא</w:t>
              </w:r>
            </w:hyperlink>
            <w:hyperlink r:id="rId28" w:history="1">
              <w:r>
                <w:rPr>
                  <w:rStyle w:val="Hyperlink"/>
                  <w:rFonts w:ascii="Assistant" w:eastAsia="Assistant" w:hAnsi="Assistant" w:cs="Times New Roman"/>
                  <w:color w:val="1155CC"/>
                  <w:sz w:val="20"/>
                  <w:szCs w:val="20"/>
                  <w:rtl/>
                </w:rPr>
                <w:t xml:space="preserve"> </w:t>
              </w:r>
            </w:hyperlink>
            <w:hyperlink r:id="rId29" w:history="1">
              <w:r>
                <w:rPr>
                  <w:rStyle w:val="Hyperlink"/>
                  <w:rFonts w:ascii="Assistant" w:eastAsia="Assistant" w:hAnsi="Assistant" w:cs="Times New Roman" w:hint="cs"/>
                  <w:color w:val="1155CC"/>
                  <w:sz w:val="20"/>
                  <w:szCs w:val="20"/>
                  <w:rtl/>
                </w:rPr>
                <w:t>הכחולה</w:t>
              </w:r>
            </w:hyperlink>
            <w:hyperlink r:id="rId30" w:history="1">
              <w:r>
                <w:rPr>
                  <w:rStyle w:val="Hyperlink"/>
                  <w:rFonts w:ascii="Assistant" w:eastAsia="Assistant" w:hAnsi="Assistant" w:cs="Times New Roman"/>
                  <w:color w:val="1155CC"/>
                  <w:sz w:val="20"/>
                  <w:szCs w:val="20"/>
                  <w:rtl/>
                </w:rPr>
                <w:t xml:space="preserve"> </w:t>
              </w:r>
            </w:hyperlink>
            <w:hyperlink r:id="rId31" w:history="1">
              <w:r>
                <w:rPr>
                  <w:rStyle w:val="Hyperlink"/>
                  <w:rFonts w:ascii="Assistant" w:eastAsia="Assistant" w:hAnsi="Assistant" w:cs="Times New Roman" w:hint="cs"/>
                  <w:color w:val="1155CC"/>
                  <w:sz w:val="20"/>
                  <w:szCs w:val="20"/>
                  <w:rtl/>
                </w:rPr>
                <w:t>מתוך</w:t>
              </w:r>
            </w:hyperlink>
            <w:hyperlink r:id="rId32" w:history="1">
              <w:r>
                <w:rPr>
                  <w:rStyle w:val="Hyperlink"/>
                  <w:rFonts w:ascii="Assistant" w:eastAsia="Assistant" w:hAnsi="Assistant" w:cs="Times New Roman"/>
                  <w:color w:val="1155CC"/>
                  <w:sz w:val="20"/>
                  <w:szCs w:val="20"/>
                  <w:rtl/>
                </w:rPr>
                <w:t xml:space="preserve"> </w:t>
              </w:r>
            </w:hyperlink>
            <w:hyperlink r:id="rId33" w:history="1">
              <w:r>
                <w:rPr>
                  <w:rStyle w:val="Hyperlink"/>
                  <w:rFonts w:ascii="Assistant" w:eastAsia="Assistant" w:hAnsi="Assistant" w:cs="Times New Roman" w:hint="cs"/>
                  <w:color w:val="1155CC"/>
                  <w:sz w:val="20"/>
                  <w:szCs w:val="20"/>
                  <w:rtl/>
                </w:rPr>
                <w:t>אתר</w:t>
              </w:r>
            </w:hyperlink>
            <w:hyperlink r:id="rId34" w:history="1">
              <w:r>
                <w:rPr>
                  <w:rStyle w:val="Hyperlink"/>
                  <w:rFonts w:ascii="Assistant" w:eastAsia="Assistant" w:hAnsi="Assistant" w:cs="Times New Roman"/>
                  <w:color w:val="1155CC"/>
                  <w:sz w:val="20"/>
                  <w:szCs w:val="20"/>
                  <w:rtl/>
                </w:rPr>
                <w:t xml:space="preserve"> </w:t>
              </w:r>
            </w:hyperlink>
            <w:hyperlink r:id="rId35" w:history="1">
              <w:r>
                <w:rPr>
                  <w:rStyle w:val="Hyperlink"/>
                  <w:rFonts w:ascii="Assistant" w:eastAsia="Assistant" w:hAnsi="Assistant" w:cs="Times New Roman" w:hint="cs"/>
                  <w:color w:val="1155CC"/>
                  <w:sz w:val="20"/>
                  <w:szCs w:val="20"/>
                  <w:rtl/>
                </w:rPr>
                <w:t>קק</w:t>
              </w:r>
            </w:hyperlink>
            <w:hyperlink r:id="rId36" w:history="1">
              <w:r>
                <w:rPr>
                  <w:rStyle w:val="Hyperlink"/>
                  <w:rFonts w:ascii="Assistant" w:eastAsia="Assistant" w:hAnsi="Assistant" w:cs="Times New Roman" w:hint="cs"/>
                  <w:color w:val="1155CC"/>
                  <w:sz w:val="20"/>
                  <w:szCs w:val="20"/>
                  <w:rtl/>
                </w:rPr>
                <w:t>"</w:t>
              </w:r>
            </w:hyperlink>
            <w:hyperlink r:id="rId37" w:history="1">
              <w:r>
                <w:rPr>
                  <w:rStyle w:val="Hyperlink"/>
                  <w:rFonts w:ascii="Assistant" w:eastAsia="Assistant" w:hAnsi="Assistant" w:cs="Times New Roman" w:hint="cs"/>
                  <w:color w:val="1155CC"/>
                  <w:sz w:val="20"/>
                  <w:szCs w:val="20"/>
                  <w:rtl/>
                </w:rPr>
                <w:t>ל</w:t>
              </w:r>
            </w:hyperlink>
          </w:p>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rtl/>
              </w:rPr>
              <w:t>תדריך בטיחות לעבודה החקלאית</w:t>
            </w:r>
          </w:p>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rtl/>
              </w:rPr>
              <w:t>סיפורו של ארגון השומר</w:t>
            </w:r>
          </w:p>
        </w:tc>
      </w:tr>
      <w:tr w:rsidR="00761ECF" w:rsidTr="00761ECF">
        <w:trPr>
          <w:trHeight w:val="300"/>
        </w:trPr>
        <w:tc>
          <w:tcPr>
            <w:tcW w:w="241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שיחת עיבוד עבודה חקלאית ויחידה מרכזית</w:t>
            </w:r>
          </w:p>
        </w:tc>
        <w:tc>
          <w:tcPr>
            <w:tcW w:w="568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ציר זמן היסטורי</w:t>
            </w:r>
          </w:p>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כרטיסיות שם וכטיסיות מידע</w:t>
            </w:r>
          </w:p>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דפי שיר: 'אני הפעם הבאה'/יהודה עמיחי</w:t>
            </w:r>
          </w:p>
          <w:p w:rsidR="00761ECF" w:rsidRDefault="00761ECF">
            <w:pPr>
              <w:bidi/>
              <w:spacing w:line="256" w:lineRule="auto"/>
              <w:rPr>
                <w:rFonts w:ascii="Assistant" w:eastAsia="Assistant" w:hAnsi="Assistant" w:cs="Assistant"/>
                <w:color w:val="FFFFFF"/>
              </w:rPr>
            </w:pPr>
            <w:r>
              <w:rPr>
                <w:rFonts w:ascii="Assistant" w:eastAsia="Assistant" w:hAnsi="Assistant" w:cs="Times New Roman"/>
                <w:rtl/>
              </w:rPr>
              <w:t>סיפורו של ארגון השומר</w:t>
            </w:r>
          </w:p>
        </w:tc>
      </w:tr>
      <w:tr w:rsidR="00761ECF" w:rsidTr="00761ECF">
        <w:trPr>
          <w:trHeight w:val="180"/>
        </w:trPr>
        <w:tc>
          <w:tcPr>
            <w:tcW w:w="241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b/>
                <w:rtl/>
              </w:rPr>
              <w:t>יחידת סיכום מסע בקבוצות</w:t>
            </w:r>
          </w:p>
        </w:tc>
        <w:tc>
          <w:tcPr>
            <w:tcW w:w="5685" w:type="dxa"/>
            <w:tcBorders>
              <w:top w:val="single" w:sz="4" w:space="0" w:color="000000"/>
              <w:left w:val="single" w:sz="4" w:space="0" w:color="000000"/>
              <w:bottom w:val="single" w:sz="4" w:space="0" w:color="000000"/>
              <w:right w:val="single" w:sz="4" w:space="0" w:color="000000"/>
            </w:tcBorders>
            <w:hideMark/>
          </w:tcPr>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rtl/>
              </w:rPr>
              <w:t>שאלות לסיכום</w:t>
            </w:r>
          </w:p>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rtl/>
              </w:rPr>
              <w:t>מלל לדמיון מודרך</w:t>
            </w:r>
          </w:p>
          <w:p w:rsidR="00761ECF" w:rsidRDefault="00761ECF">
            <w:pPr>
              <w:bidi/>
              <w:spacing w:after="160" w:line="256" w:lineRule="auto"/>
              <w:rPr>
                <w:rFonts w:ascii="Assistant" w:eastAsia="Assistant" w:hAnsi="Assistant" w:cs="Assistant"/>
                <w:color w:val="FFFFFF"/>
              </w:rPr>
            </w:pPr>
            <w:r>
              <w:rPr>
                <w:rFonts w:ascii="Assistant" w:eastAsia="Assistant" w:hAnsi="Assistant" w:cs="Times New Roman"/>
                <w:rtl/>
              </w:rPr>
              <w:t>דפי שיר לחלוקה: 'דווקא אני'</w:t>
            </w:r>
          </w:p>
        </w:tc>
      </w:tr>
    </w:tbl>
    <w:p w:rsidR="00761ECF" w:rsidRDefault="00761ECF" w:rsidP="00761ECF">
      <w:pPr>
        <w:bidi/>
        <w:spacing w:after="160" w:line="256" w:lineRule="auto"/>
        <w:rPr>
          <w:rFonts w:ascii="Assistant" w:eastAsia="Assistant" w:hAnsi="Assistant" w:cs="Assistant"/>
        </w:rPr>
      </w:pPr>
    </w:p>
    <w:p w:rsidR="00761ECF" w:rsidRDefault="00761ECF" w:rsidP="00761ECF">
      <w:pPr>
        <w:pStyle w:val="Title"/>
        <w:bidi/>
        <w:spacing w:after="160" w:line="256" w:lineRule="auto"/>
        <w:rPr>
          <w:rFonts w:ascii="Assistant" w:eastAsia="Assistant" w:hAnsi="Assistant" w:cs="Assistant"/>
        </w:rPr>
      </w:pPr>
      <w:bookmarkStart w:id="58" w:name="_bivu1legg9dw"/>
      <w:bookmarkEnd w:id="58"/>
      <w:r>
        <w:rPr>
          <w:rFonts w:ascii="Assistant" w:eastAsia="Assistant" w:hAnsi="Assistant" w:cs="Times New Roman"/>
          <w:rtl/>
        </w:rPr>
        <w:t>קריצת בוקר</w:t>
      </w:r>
    </w:p>
    <w:p w:rsidR="00761ECF" w:rsidRDefault="00761ECF" w:rsidP="00761ECF">
      <w:pPr>
        <w:pStyle w:val="Subtitle"/>
        <w:bidi/>
        <w:spacing w:after="160" w:line="256" w:lineRule="auto"/>
        <w:rPr>
          <w:rFonts w:ascii="Assistant" w:eastAsia="Assistant" w:hAnsi="Assistant" w:cs="Assistant"/>
        </w:rPr>
      </w:pPr>
      <w:bookmarkStart w:id="59" w:name="_ide4oxnkxod5"/>
      <w:bookmarkEnd w:id="59"/>
      <w:r>
        <w:rPr>
          <w:rFonts w:ascii="Assistant" w:eastAsia="Assistant" w:hAnsi="Assistant" w:cs="Times New Roman"/>
          <w:rtl/>
        </w:rPr>
        <w:t>חוני המעגל- דף לימוד ושאלות לדיון</w:t>
      </w:r>
    </w:p>
    <w:p w:rsidR="00761ECF" w:rsidRDefault="00761ECF" w:rsidP="00761ECF">
      <w:pPr>
        <w:bidi/>
        <w:spacing w:after="160" w:line="256" w:lineRule="auto"/>
        <w:rPr>
          <w:rFonts w:ascii="Assistant" w:eastAsia="Assistant" w:hAnsi="Assistant" w:cs="Assistant"/>
          <w:sz w:val="20"/>
          <w:szCs w:val="20"/>
          <w:highlight w:val="yellow"/>
        </w:rPr>
      </w:pPr>
      <w:r>
        <w:rPr>
          <w:rFonts w:ascii="Assistant" w:eastAsia="Assistant" w:hAnsi="Assistant" w:cs="Times New Roman"/>
          <w:sz w:val="20"/>
          <w:szCs w:val="20"/>
          <w:highlight w:val="yellow"/>
          <w:rtl/>
        </w:rPr>
        <w:t xml:space="preserve">[לגרפיקה: דף לימוד זה כולל השאלות בו יחולק לתלמידים, ניתן לשכפלו מספר פעמים על דף </w:t>
      </w:r>
      <w:r>
        <w:rPr>
          <w:rFonts w:ascii="Assistant" w:eastAsia="Assistant" w:hAnsi="Assistant" w:cs="Assistant"/>
          <w:sz w:val="20"/>
          <w:szCs w:val="20"/>
          <w:highlight w:val="yellow"/>
        </w:rPr>
        <w:t>A</w:t>
      </w:r>
      <w:r>
        <w:rPr>
          <w:rFonts w:ascii="Assistant" w:eastAsia="Assistant" w:hAnsi="Assistant" w:cs="Times New Roman"/>
          <w:sz w:val="20"/>
          <w:szCs w:val="20"/>
          <w:highlight w:val="yellow"/>
          <w:rtl/>
        </w:rPr>
        <w:t>4, כך יוכל המדריך לצלם את הדף ולגזור ממנו]</w:t>
      </w:r>
    </w:p>
    <w:p w:rsidR="00761ECF" w:rsidRDefault="00761ECF" w:rsidP="00761ECF">
      <w:pPr>
        <w:bidi/>
        <w:spacing w:after="160" w:line="256" w:lineRule="auto"/>
        <w:rPr>
          <w:rFonts w:ascii="Assistant" w:eastAsia="Assistant" w:hAnsi="Assistant" w:cs="Assistant"/>
          <w:sz w:val="20"/>
          <w:szCs w:val="20"/>
        </w:rPr>
      </w:pPr>
      <w:r>
        <w:rPr>
          <w:noProof/>
        </w:rPr>
        <mc:AlternateContent>
          <mc:Choice Requires="wps">
            <w:drawing>
              <wp:inline distT="0" distB="0" distL="0" distR="0">
                <wp:extent cx="5534025" cy="3181350"/>
                <wp:effectExtent l="19050" t="19050" r="19050" b="1905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181350"/>
                        </a:xfrm>
                        <a:prstGeom prst="rect">
                          <a:avLst/>
                        </a:prstGeom>
                        <a:noFill/>
                        <a:ln w="285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761ECF" w:rsidRDefault="00761ECF" w:rsidP="00761ECF">
                            <w:pPr>
                              <w:bidi/>
                              <w:spacing w:line="240" w:lineRule="auto"/>
                              <w:jc w:val="center"/>
                            </w:pPr>
                            <w:r>
                              <w:rPr>
                                <w:rFonts w:ascii="Assistant" w:eastAsia="Assistant" w:hAnsi="Assistant" w:cs="Assistant"/>
                                <w:color w:val="000000"/>
                                <w:sz w:val="20"/>
                              </w:rPr>
                              <w:t>"</w:t>
                            </w:r>
                            <w:r>
                              <w:rPr>
                                <w:rFonts w:ascii="Assistant" w:eastAsia="Assistant" w:hAnsi="Assistant" w:cs="Times New Roman"/>
                                <w:color w:val="000000"/>
                                <w:sz w:val="20"/>
                                <w:rtl/>
                              </w:rPr>
                              <w:t>יום אחד היה (חוני המעגל) הולך בדרך, ראה איש שהיה נוטע חרוב</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שאל אותו (חוני את האיש): מתי העץ יניב פירות</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ענה לו (האיש): לאחר שבעים שנה</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אמר לו (חוני): וכי אתה בטוח שתחיה שבעים שנה</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אמר לו אותו אדם: אני באתי לעולם ומצאתי חרוב נטוע מניב פירות. כמו</w:t>
                            </w:r>
                            <w:r>
                              <w:rPr>
                                <w:rFonts w:ascii="Assistant" w:eastAsia="Assistant" w:hAnsi="Assistant" w:cs="Assistant"/>
                                <w:color w:val="000000"/>
                                <w:sz w:val="20"/>
                              </w:rPr>
                              <w:t xml:space="preserve"> </w:t>
                            </w:r>
                            <w:r>
                              <w:rPr>
                                <w:rFonts w:ascii="Assistant" w:eastAsia="Assistant" w:hAnsi="Assistant" w:cs="Times New Roman"/>
                                <w:color w:val="000000"/>
                                <w:sz w:val="20"/>
                                <w:rtl/>
                              </w:rPr>
                              <w:t>שאבותיי שתלו לי, כך אני שותל לצורך בני</w:t>
                            </w:r>
                            <w:r>
                              <w:rPr>
                                <w:rFonts w:ascii="Assistant" w:eastAsia="Assistant" w:hAnsi="Assistant" w:cs="Assistant"/>
                                <w:color w:val="000000"/>
                                <w:sz w:val="20"/>
                              </w:rPr>
                              <w:t>."</w:t>
                            </w:r>
                          </w:p>
                          <w:p w:rsidR="00761ECF" w:rsidRDefault="00761ECF" w:rsidP="00761ECF">
                            <w:pPr>
                              <w:bidi/>
                              <w:spacing w:line="240" w:lineRule="auto"/>
                              <w:jc w:val="center"/>
                              <w:rPr>
                                <w:rFonts w:hint="cs"/>
                              </w:rPr>
                            </w:pPr>
                          </w:p>
                          <w:p w:rsidR="00761ECF" w:rsidRDefault="00761ECF" w:rsidP="00761ECF">
                            <w:pPr>
                              <w:bidi/>
                              <w:spacing w:line="240" w:lineRule="auto"/>
                              <w:jc w:val="center"/>
                              <w:rPr>
                                <w:rFonts w:hint="cs"/>
                              </w:rPr>
                            </w:pPr>
                            <w:r>
                              <w:rPr>
                                <w:rFonts w:ascii="Assistant" w:eastAsia="Assistant" w:hAnsi="Assistant" w:cs="Assistant"/>
                                <w:color w:val="000000"/>
                                <w:sz w:val="20"/>
                              </w:rPr>
                              <w:t>(</w:t>
                            </w:r>
                            <w:r>
                              <w:rPr>
                                <w:rFonts w:ascii="Assistant" w:eastAsia="Assistant" w:hAnsi="Assistant" w:cs="Times New Roman"/>
                                <w:color w:val="000000"/>
                                <w:sz w:val="20"/>
                                <w:rtl/>
                              </w:rPr>
                              <w:t>עפ</w:t>
                            </w:r>
                            <w:r>
                              <w:rPr>
                                <w:rFonts w:ascii="Assistant" w:eastAsia="Assistant" w:hAnsi="Assistant" w:cs="Assistant"/>
                                <w:color w:val="000000"/>
                                <w:sz w:val="20"/>
                              </w:rPr>
                              <w:t>"</w:t>
                            </w:r>
                            <w:r>
                              <w:rPr>
                                <w:rFonts w:ascii="Assistant" w:eastAsia="Assistant" w:hAnsi="Assistant" w:cs="Times New Roman"/>
                                <w:color w:val="000000"/>
                                <w:sz w:val="20"/>
                                <w:rtl/>
                              </w:rPr>
                              <w:t>י תלמוד בבלי, מסכת תענית כג,א</w:t>
                            </w:r>
                            <w:r>
                              <w:rPr>
                                <w:rFonts w:ascii="Assistant" w:eastAsia="Assistant" w:hAnsi="Assistant" w:cs="Assistant"/>
                                <w:color w:val="000000"/>
                                <w:sz w:val="20"/>
                              </w:rPr>
                              <w:t>)</w:t>
                            </w:r>
                          </w:p>
                          <w:p w:rsidR="00761ECF" w:rsidRDefault="00761ECF" w:rsidP="00761ECF">
                            <w:pPr>
                              <w:bidi/>
                              <w:spacing w:after="160" w:line="256" w:lineRule="auto"/>
                              <w:jc w:val="right"/>
                              <w:rPr>
                                <w:rFonts w:hint="cs"/>
                              </w:rPr>
                            </w:pPr>
                          </w:p>
                          <w:p w:rsidR="00761ECF" w:rsidRDefault="00761ECF" w:rsidP="00761ECF">
                            <w:pPr>
                              <w:bidi/>
                              <w:spacing w:after="160" w:line="256" w:lineRule="auto"/>
                              <w:jc w:val="right"/>
                              <w:rPr>
                                <w:rFonts w:hint="cs"/>
                              </w:rPr>
                            </w:pPr>
                            <w:r>
                              <w:rPr>
                                <w:rFonts w:ascii="Assistant" w:eastAsia="Assistant" w:hAnsi="Assistant" w:cs="Times New Roman"/>
                                <w:b/>
                                <w:color w:val="000000"/>
                                <w:sz w:val="20"/>
                                <w:u w:val="single"/>
                                <w:rtl/>
                              </w:rPr>
                              <w:t>ששאלות שעולות</w:t>
                            </w:r>
                            <w:r>
                              <w:rPr>
                                <w:rFonts w:ascii="Assistant" w:eastAsia="Assistant" w:hAnsi="Assistant" w:cs="Assistant"/>
                                <w:b/>
                                <w:color w:val="000000"/>
                                <w:sz w:val="20"/>
                                <w:u w:val="single"/>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מה כל כך מיוחד במעשה של חוני המעגל</w:t>
                            </w:r>
                            <w:r>
                              <w:rPr>
                                <w:rFonts w:ascii="Assistant" w:eastAsia="Assistant" w:hAnsi="Assistant" w:cs="Assistant"/>
                                <w:color w:val="000000"/>
                                <w:sz w:val="20"/>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מה הכוונה שלו במעשה זה</w:t>
                            </w:r>
                            <w:r>
                              <w:rPr>
                                <w:rFonts w:ascii="Assistant" w:eastAsia="Assistant" w:hAnsi="Assistant" w:cs="Assistant"/>
                                <w:color w:val="000000"/>
                                <w:sz w:val="20"/>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אילו כוחות/תכונות דרושות לאדם כדי לעשות מעשה שאינו יזכה לראות את</w:t>
                            </w:r>
                            <w:r>
                              <w:rPr>
                                <w:rFonts w:ascii="Assistant" w:eastAsia="Assistant" w:hAnsi="Assistant" w:cs="Assistant"/>
                                <w:color w:val="000000"/>
                                <w:sz w:val="20"/>
                              </w:rPr>
                              <w:t xml:space="preserve"> </w:t>
                            </w:r>
                            <w:r>
                              <w:rPr>
                                <w:rFonts w:ascii="Assistant" w:eastAsia="Assistant" w:hAnsi="Assistant" w:cs="Times New Roman"/>
                                <w:color w:val="000000"/>
                                <w:sz w:val="20"/>
                                <w:rtl/>
                              </w:rPr>
                              <w:t>תוצאותיו[פרותיו]</w:t>
                            </w:r>
                            <w:r>
                              <w:rPr>
                                <w:rFonts w:ascii="Assistant" w:eastAsia="Assistant" w:hAnsi="Assistant" w:cs="Assistant"/>
                                <w:color w:val="000000"/>
                                <w:sz w:val="20"/>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מי בחייכם נטע עץ [כדימוי] שאתם נהנים מפירותיו כיום? לא רק ההורים</w:t>
                            </w:r>
                            <w:r>
                              <w:rPr>
                                <w:rFonts w:ascii="Assistant" w:eastAsia="Assistant" w:hAnsi="Assistant" w:cs="Assistant"/>
                                <w:color w:val="000000"/>
                                <w:sz w:val="20"/>
                              </w:rPr>
                              <w:t xml:space="preserve"> :)</w:t>
                            </w:r>
                          </w:p>
                          <w:p w:rsidR="00761ECF" w:rsidRDefault="00761ECF" w:rsidP="00761ECF">
                            <w:pPr>
                              <w:bidi/>
                              <w:spacing w:line="240" w:lineRule="auto"/>
                              <w:rPr>
                                <w:rFonts w:hint="cs"/>
                              </w:rPr>
                            </w:pPr>
                          </w:p>
                        </w:txbxContent>
                      </wps:txbx>
                      <wps:bodyPr rot="0" vert="horz" wrap="square" lIns="91425" tIns="91425" rIns="91425" bIns="91425" anchor="t" anchorCtr="0" upright="1">
                        <a:noAutofit/>
                      </wps:bodyPr>
                    </wps:wsp>
                  </a:graphicData>
                </a:graphic>
              </wp:inline>
            </w:drawing>
          </mc:Choice>
          <mc:Fallback>
            <w:pict>
              <v:shape id="Text Box 11" o:spid="_x0000_s1030" type="#_x0000_t202" style="width:435.7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" filled="f" strokeweight="2.25pt">
                <v:stroke startarrowwidth="narrow" startarrowlength="short" endarrowwidth="narrow" endarrowlength="short" joinstyle="round"/>
                <v:textbox inset="2.53958mm,2.53958mm,2.53958mm,2.53958mm">
                  <w:txbxContent>
                    <w:p w:rsidR="00761ECF" w:rsidRDefault="00761ECF" w:rsidP="00761ECF">
                      <w:pPr>
                        <w:bidi/>
                        <w:spacing w:line="240" w:lineRule="auto"/>
                        <w:jc w:val="center"/>
                      </w:pPr>
                      <w:r>
                        <w:rPr>
                          <w:rFonts w:ascii="Assistant" w:eastAsia="Assistant" w:hAnsi="Assistant" w:cs="Assistant"/>
                          <w:color w:val="000000"/>
                          <w:sz w:val="20"/>
                        </w:rPr>
                        <w:t>"</w:t>
                      </w:r>
                      <w:r>
                        <w:rPr>
                          <w:rFonts w:ascii="Assistant" w:eastAsia="Assistant" w:hAnsi="Assistant" w:cs="Times New Roman"/>
                          <w:color w:val="000000"/>
                          <w:sz w:val="20"/>
                          <w:rtl/>
                        </w:rPr>
                        <w:t>יום אחד היה (חוני המעגל) הולך בדרך, ראה איש שהיה נוטע חרוב</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שאל אותו (חוני את האיש): מתי העץ יניב פירות</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ענה לו (האיש): לאחר שבעים שנה</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אמר לו (חוני): וכי אתה בטוח שתחיה שבעים שנה</w:t>
                      </w:r>
                      <w:r>
                        <w:rPr>
                          <w:rFonts w:ascii="Assistant" w:eastAsia="Assistant" w:hAnsi="Assistant" w:cs="Assistant"/>
                          <w:color w:val="000000"/>
                          <w:sz w:val="20"/>
                        </w:rPr>
                        <w:t>?</w:t>
                      </w:r>
                    </w:p>
                    <w:p w:rsidR="00761ECF" w:rsidRDefault="00761ECF" w:rsidP="00761ECF">
                      <w:pPr>
                        <w:bidi/>
                        <w:spacing w:line="240" w:lineRule="auto"/>
                        <w:jc w:val="center"/>
                        <w:rPr>
                          <w:rFonts w:hint="cs"/>
                        </w:rPr>
                      </w:pPr>
                      <w:r>
                        <w:rPr>
                          <w:rFonts w:ascii="Assistant" w:eastAsia="Assistant" w:hAnsi="Assistant" w:cs="Times New Roman"/>
                          <w:color w:val="000000"/>
                          <w:sz w:val="20"/>
                          <w:rtl/>
                        </w:rPr>
                        <w:t>אמר לו אותו אדם: אני באתי לעולם ומצאתי חרוב נטוע מניב פירות. כמו</w:t>
                      </w:r>
                      <w:r>
                        <w:rPr>
                          <w:rFonts w:ascii="Assistant" w:eastAsia="Assistant" w:hAnsi="Assistant" w:cs="Assistant"/>
                          <w:color w:val="000000"/>
                          <w:sz w:val="20"/>
                        </w:rPr>
                        <w:t xml:space="preserve"> </w:t>
                      </w:r>
                      <w:r>
                        <w:rPr>
                          <w:rFonts w:ascii="Assistant" w:eastAsia="Assistant" w:hAnsi="Assistant" w:cs="Times New Roman"/>
                          <w:color w:val="000000"/>
                          <w:sz w:val="20"/>
                          <w:rtl/>
                        </w:rPr>
                        <w:t>שאבותיי שתלו לי, כך אני שותל לצורך בני</w:t>
                      </w:r>
                      <w:r>
                        <w:rPr>
                          <w:rFonts w:ascii="Assistant" w:eastAsia="Assistant" w:hAnsi="Assistant" w:cs="Assistant"/>
                          <w:color w:val="000000"/>
                          <w:sz w:val="20"/>
                        </w:rPr>
                        <w:t>."</w:t>
                      </w:r>
                    </w:p>
                    <w:p w:rsidR="00761ECF" w:rsidRDefault="00761ECF" w:rsidP="00761ECF">
                      <w:pPr>
                        <w:bidi/>
                        <w:spacing w:line="240" w:lineRule="auto"/>
                        <w:jc w:val="center"/>
                        <w:rPr>
                          <w:rFonts w:hint="cs"/>
                        </w:rPr>
                      </w:pPr>
                    </w:p>
                    <w:p w:rsidR="00761ECF" w:rsidRDefault="00761ECF" w:rsidP="00761ECF">
                      <w:pPr>
                        <w:bidi/>
                        <w:spacing w:line="240" w:lineRule="auto"/>
                        <w:jc w:val="center"/>
                        <w:rPr>
                          <w:rFonts w:hint="cs"/>
                        </w:rPr>
                      </w:pPr>
                      <w:r>
                        <w:rPr>
                          <w:rFonts w:ascii="Assistant" w:eastAsia="Assistant" w:hAnsi="Assistant" w:cs="Assistant"/>
                          <w:color w:val="000000"/>
                          <w:sz w:val="20"/>
                        </w:rPr>
                        <w:t>(</w:t>
                      </w:r>
                      <w:r>
                        <w:rPr>
                          <w:rFonts w:ascii="Assistant" w:eastAsia="Assistant" w:hAnsi="Assistant" w:cs="Times New Roman"/>
                          <w:color w:val="000000"/>
                          <w:sz w:val="20"/>
                          <w:rtl/>
                        </w:rPr>
                        <w:t>עפ</w:t>
                      </w:r>
                      <w:r>
                        <w:rPr>
                          <w:rFonts w:ascii="Assistant" w:eastAsia="Assistant" w:hAnsi="Assistant" w:cs="Assistant"/>
                          <w:color w:val="000000"/>
                          <w:sz w:val="20"/>
                        </w:rPr>
                        <w:t>"</w:t>
                      </w:r>
                      <w:r>
                        <w:rPr>
                          <w:rFonts w:ascii="Assistant" w:eastAsia="Assistant" w:hAnsi="Assistant" w:cs="Times New Roman"/>
                          <w:color w:val="000000"/>
                          <w:sz w:val="20"/>
                          <w:rtl/>
                        </w:rPr>
                        <w:t>י תלמוד בבלי, מסכת תענית כג,א</w:t>
                      </w:r>
                      <w:r>
                        <w:rPr>
                          <w:rFonts w:ascii="Assistant" w:eastAsia="Assistant" w:hAnsi="Assistant" w:cs="Assistant"/>
                          <w:color w:val="000000"/>
                          <w:sz w:val="20"/>
                        </w:rPr>
                        <w:t>)</w:t>
                      </w:r>
                    </w:p>
                    <w:p w:rsidR="00761ECF" w:rsidRDefault="00761ECF" w:rsidP="00761ECF">
                      <w:pPr>
                        <w:bidi/>
                        <w:spacing w:after="160" w:line="256" w:lineRule="auto"/>
                        <w:jc w:val="right"/>
                        <w:rPr>
                          <w:rFonts w:hint="cs"/>
                        </w:rPr>
                      </w:pPr>
                    </w:p>
                    <w:p w:rsidR="00761ECF" w:rsidRDefault="00761ECF" w:rsidP="00761ECF">
                      <w:pPr>
                        <w:bidi/>
                        <w:spacing w:after="160" w:line="256" w:lineRule="auto"/>
                        <w:jc w:val="right"/>
                        <w:rPr>
                          <w:rFonts w:hint="cs"/>
                        </w:rPr>
                      </w:pPr>
                      <w:r>
                        <w:rPr>
                          <w:rFonts w:ascii="Assistant" w:eastAsia="Assistant" w:hAnsi="Assistant" w:cs="Times New Roman"/>
                          <w:b/>
                          <w:color w:val="000000"/>
                          <w:sz w:val="20"/>
                          <w:u w:val="single"/>
                          <w:rtl/>
                        </w:rPr>
                        <w:t>ששאלות שעולות</w:t>
                      </w:r>
                      <w:r>
                        <w:rPr>
                          <w:rFonts w:ascii="Assistant" w:eastAsia="Assistant" w:hAnsi="Assistant" w:cs="Assistant"/>
                          <w:b/>
                          <w:color w:val="000000"/>
                          <w:sz w:val="20"/>
                          <w:u w:val="single"/>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מה כל כך מיוחד במעשה של חוני המעגל</w:t>
                      </w:r>
                      <w:r>
                        <w:rPr>
                          <w:rFonts w:ascii="Assistant" w:eastAsia="Assistant" w:hAnsi="Assistant" w:cs="Assistant"/>
                          <w:color w:val="000000"/>
                          <w:sz w:val="20"/>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מה הכוונה שלו במעשה זה</w:t>
                      </w:r>
                      <w:r>
                        <w:rPr>
                          <w:rFonts w:ascii="Assistant" w:eastAsia="Assistant" w:hAnsi="Assistant" w:cs="Assistant"/>
                          <w:color w:val="000000"/>
                          <w:sz w:val="20"/>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אילו כוחות/תכונות דרושות לאדם כדי לעשות מעשה שאינו יזכה לראות את</w:t>
                      </w:r>
                      <w:r>
                        <w:rPr>
                          <w:rFonts w:ascii="Assistant" w:eastAsia="Assistant" w:hAnsi="Assistant" w:cs="Assistant"/>
                          <w:color w:val="000000"/>
                          <w:sz w:val="20"/>
                        </w:rPr>
                        <w:t xml:space="preserve"> </w:t>
                      </w:r>
                      <w:r>
                        <w:rPr>
                          <w:rFonts w:ascii="Assistant" w:eastAsia="Assistant" w:hAnsi="Assistant" w:cs="Times New Roman"/>
                          <w:color w:val="000000"/>
                          <w:sz w:val="20"/>
                          <w:rtl/>
                        </w:rPr>
                        <w:t>תוצאותיו[פרותיו]</w:t>
                      </w:r>
                      <w:r>
                        <w:rPr>
                          <w:rFonts w:ascii="Assistant" w:eastAsia="Assistant" w:hAnsi="Assistant" w:cs="Assistant"/>
                          <w:color w:val="000000"/>
                          <w:sz w:val="20"/>
                        </w:rPr>
                        <w:t>?</w:t>
                      </w:r>
                    </w:p>
                    <w:p w:rsidR="00761ECF" w:rsidRDefault="00761ECF" w:rsidP="00761ECF">
                      <w:pPr>
                        <w:bidi/>
                        <w:spacing w:after="160" w:line="256" w:lineRule="auto"/>
                        <w:ind w:left="720" w:firstLine="360"/>
                        <w:jc w:val="right"/>
                        <w:rPr>
                          <w:rFonts w:hint="cs"/>
                        </w:rPr>
                      </w:pPr>
                      <w:r>
                        <w:rPr>
                          <w:rFonts w:ascii="Assistant" w:eastAsia="Assistant" w:hAnsi="Assistant" w:cs="Times New Roman"/>
                          <w:color w:val="000000"/>
                          <w:sz w:val="20"/>
                          <w:rtl/>
                        </w:rPr>
                        <w:t>מי בחייכם נטע עץ [כדימוי] שאתם נהנים מפירותיו כיום? לא רק ההורים</w:t>
                      </w:r>
                      <w:r>
                        <w:rPr>
                          <w:rFonts w:ascii="Assistant" w:eastAsia="Assistant" w:hAnsi="Assistant" w:cs="Assistant"/>
                          <w:color w:val="000000"/>
                          <w:sz w:val="20"/>
                        </w:rPr>
                        <w:t xml:space="preserve"> :)</w:t>
                      </w:r>
                    </w:p>
                    <w:p w:rsidR="00761ECF" w:rsidRDefault="00761ECF" w:rsidP="00761ECF">
                      <w:pPr>
                        <w:bidi/>
                        <w:spacing w:line="240" w:lineRule="auto"/>
                        <w:rPr>
                          <w:rFonts w:hint="cs"/>
                        </w:rPr>
                      </w:pPr>
                    </w:p>
                  </w:txbxContent>
                </v:textbox>
                <w10:anchorlock/>
              </v:shape>
            </w:pict>
          </mc:Fallback>
        </mc:AlternateContent>
      </w:r>
    </w:p>
    <w:p w:rsidR="00761ECF" w:rsidRDefault="00761ECF" w:rsidP="00761ECF">
      <w:pPr>
        <w:bidi/>
        <w:spacing w:after="160" w:line="256" w:lineRule="auto"/>
        <w:ind w:left="720"/>
        <w:rPr>
          <w:rFonts w:ascii="Assistant" w:eastAsia="Assistant" w:hAnsi="Assistant" w:cs="Assistant"/>
          <w:sz w:val="20"/>
          <w:szCs w:val="20"/>
        </w:rPr>
      </w:pPr>
    </w:p>
    <w:p w:rsidR="00761ECF" w:rsidRDefault="00761ECF" w:rsidP="00761ECF">
      <w:pPr>
        <w:pStyle w:val="Title"/>
        <w:bidi/>
        <w:spacing w:after="160" w:line="256" w:lineRule="auto"/>
        <w:rPr>
          <w:rFonts w:ascii="Assistant" w:eastAsia="Assistant" w:hAnsi="Assistant" w:cs="Assistant"/>
        </w:rPr>
      </w:pPr>
      <w:bookmarkStart w:id="60" w:name="_qq31u18yd7x5"/>
      <w:bookmarkEnd w:id="60"/>
      <w:r>
        <w:rPr>
          <w:rFonts w:ascii="Assistant" w:eastAsia="Assistant" w:hAnsi="Assistant" w:cs="Times New Roman"/>
          <w:rtl/>
        </w:rPr>
        <w:lastRenderedPageBreak/>
        <w:t>שיחת רתימה לקראת עבודה חקלאית</w:t>
      </w:r>
    </w:p>
    <w:p w:rsidR="00761ECF" w:rsidRDefault="00761ECF" w:rsidP="00761ECF">
      <w:pPr>
        <w:pStyle w:val="Subtitle"/>
        <w:bidi/>
        <w:spacing w:after="160" w:line="256" w:lineRule="auto"/>
        <w:rPr>
          <w:rFonts w:ascii="Assistant" w:eastAsia="Assistant" w:hAnsi="Assistant" w:cs="Assistant"/>
        </w:rPr>
      </w:pPr>
      <w:r>
        <w:rPr>
          <w:rFonts w:ascii="Assistant" w:eastAsia="Assistant" w:hAnsi="Assistant" w:cs="Times New Roman"/>
          <w:rtl/>
        </w:rPr>
        <w:t>סיפור הקופסא הכחולה מתוך אתר קק"ל</w:t>
      </w:r>
    </w:p>
    <w:p w:rsidR="00761ECF" w:rsidRDefault="00761ECF" w:rsidP="00761ECF">
      <w:pPr>
        <w:pStyle w:val="Heading3"/>
        <w:keepNext w:val="0"/>
        <w:keepLines w:val="0"/>
        <w:shd w:val="clear" w:color="auto" w:fill="FFFFFF"/>
        <w:bidi/>
        <w:spacing w:before="0"/>
        <w:jc w:val="both"/>
        <w:rPr>
          <w:rFonts w:ascii="Assistant" w:eastAsia="Assistant" w:hAnsi="Assistant" w:cs="Assistant"/>
          <w:b/>
          <w:color w:val="4E5A2A"/>
          <w:sz w:val="24"/>
          <w:szCs w:val="24"/>
        </w:rPr>
      </w:pPr>
      <w:bookmarkStart w:id="61" w:name="_gxkx31uqa0qu"/>
      <w:bookmarkEnd w:id="61"/>
      <w:r>
        <w:rPr>
          <w:rFonts w:ascii="Assistant" w:eastAsia="Assistant" w:hAnsi="Assistant" w:cs="Times New Roman"/>
          <w:b/>
          <w:color w:val="4E5A2A"/>
          <w:sz w:val="24"/>
          <w:szCs w:val="24"/>
          <w:rtl/>
        </w:rPr>
        <w:t>כך נולדה הקופסה הכחולה</w:t>
      </w:r>
    </w:p>
    <w:p w:rsidR="00761ECF" w:rsidRDefault="00761ECF" w:rsidP="00761ECF">
      <w:pPr>
        <w:bidi/>
        <w:jc w:val="both"/>
        <w:rPr>
          <w:rFonts w:ascii="Assistant" w:eastAsia="Assistant" w:hAnsi="Assistant" w:cs="Assistant"/>
          <w:color w:val="3D3D3D"/>
        </w:rPr>
      </w:pPr>
      <w:r>
        <w:rPr>
          <w:rFonts w:ascii="Assistant" w:eastAsia="Assistant" w:hAnsi="Assistant" w:cs="Times New Roman"/>
          <w:color w:val="3D3D3D"/>
          <w:rtl/>
        </w:rPr>
        <w:t>ביום י"ט בטבת תרס"ב (26 בדצמבר 1901), החליט הקונגרס הציוני החמישי על הקמת קרן קימת לישראל.  פקיד בנק בשם חיים קליינמן מהעיירה נאדבורנה שבפולין הגה רעיון לאיסוף המימון הדרוש לפעילות הקרן. הוא שלח מכתב למערכת "די וולט" (העולם) - העיתון הציוני שפעל בווינה, בזו הלשון:</w:t>
      </w:r>
    </w:p>
    <w:p w:rsidR="00761ECF" w:rsidRDefault="00761ECF" w:rsidP="00761ECF">
      <w:pPr>
        <w:bidi/>
        <w:jc w:val="both"/>
        <w:rPr>
          <w:rFonts w:ascii="Assistant" w:eastAsia="Assistant" w:hAnsi="Assistant" w:cs="Assistant"/>
          <w:color w:val="3D3D3D"/>
        </w:rPr>
      </w:pPr>
      <w:r>
        <w:rPr>
          <w:rFonts w:ascii="Assistant" w:eastAsia="Assistant" w:hAnsi="Assistant" w:cs="Assistant"/>
          <w:color w:val="3D3D3D"/>
        </w:rPr>
        <w:t xml:space="preserve"> </w:t>
      </w:r>
    </w:p>
    <w:p w:rsidR="00761ECF" w:rsidRDefault="00761ECF" w:rsidP="00761ECF">
      <w:pPr>
        <w:bidi/>
        <w:jc w:val="both"/>
        <w:rPr>
          <w:rFonts w:ascii="Assistant" w:eastAsia="Assistant" w:hAnsi="Assistant" w:cs="Assistant"/>
          <w:color w:val="3D3D3D"/>
        </w:rPr>
      </w:pPr>
      <w:r>
        <w:rPr>
          <w:rFonts w:ascii="Assistant" w:eastAsia="Assistant" w:hAnsi="Assistant" w:cs="Times New Roman"/>
          <w:color w:val="3D3D3D"/>
          <w:rtl/>
        </w:rPr>
        <w:t>"בהתאם למימרה 'פרוטה לפרוטה מצטרפת', התקנתי לאחר פרסום החלטת הקונגרס בעניין ייסוד הקרן הקימת לישראל 'קופסא ארצישראלית', הדבקתי עליה פתק עם הכתובת 'קרן לאומית' וקבעתיה במקום מרכזי במשרדי. התוצאה, במידת ניסיונותיי עד כה, הייתה מזהירה. לחברים לדעה, ובפרט לכל פקידי המשרד הציוניים, אני מציע לאסוף בדרך זו תרומות לקרן הקימת".</w:t>
      </w:r>
    </w:p>
    <w:p w:rsidR="00761ECF" w:rsidRDefault="00761ECF" w:rsidP="00761ECF">
      <w:pPr>
        <w:bidi/>
        <w:jc w:val="both"/>
        <w:rPr>
          <w:rFonts w:ascii="Assistant" w:eastAsia="Assistant" w:hAnsi="Assistant" w:cs="Assistant"/>
          <w:color w:val="3D3D3D"/>
        </w:rPr>
      </w:pPr>
    </w:p>
    <w:p w:rsidR="00761ECF" w:rsidRDefault="00761ECF" w:rsidP="00761ECF">
      <w:pPr>
        <w:bidi/>
        <w:jc w:val="both"/>
        <w:rPr>
          <w:rFonts w:ascii="Assistant" w:eastAsia="Assistant" w:hAnsi="Assistant" w:cs="Assistant"/>
          <w:color w:val="3D3D3D"/>
        </w:rPr>
      </w:pPr>
      <w:r>
        <w:rPr>
          <w:rFonts w:ascii="Assistant" w:eastAsia="Assistant" w:hAnsi="Assistant" w:cs="Times New Roman"/>
          <w:color w:val="3D3D3D"/>
          <w:rtl/>
        </w:rPr>
        <w:t>השאר כבר שייך להיסטוריה - הקופסא הייתה במשך עשרות שנים, כמעט בכל בית יהודי ברחבי התפוצות, ובמוסדות חינוך בארץ ובתפוצות, אמצעי עממי ואהוד למימוש החזון הציוני של הקמת מדינה יהודית.  התרומות שנאספו באמצעות ה"פושקע" (הקופסא הכחולה) היו מכשיר לגאולת קרקע, שעליה יקום הישוב היהודי בארץ ישראל. אך הקופסא לא היוותה רק כלי לאיסוף כספים, אלא הפכה מראשית דרכה לאמצעי חינוכי חשוב להפצת התודה הציונית ולחיזוק הקשר של עם ישראל עם אדמת מולדתו.</w:t>
      </w:r>
    </w:p>
    <w:p w:rsidR="00761ECF" w:rsidRDefault="00761ECF" w:rsidP="00761ECF">
      <w:pPr>
        <w:bidi/>
        <w:rPr>
          <w:rFonts w:ascii="Assistant" w:eastAsia="Assistant" w:hAnsi="Assistant" w:cs="Assistant"/>
        </w:rPr>
      </w:pPr>
    </w:p>
    <w:p w:rsidR="00761ECF" w:rsidRDefault="00761ECF" w:rsidP="00761ECF">
      <w:pPr>
        <w:pStyle w:val="Subtitle"/>
        <w:bidi/>
        <w:spacing w:after="160" w:line="256" w:lineRule="auto"/>
        <w:rPr>
          <w:rFonts w:ascii="Assistant" w:eastAsia="Assistant" w:hAnsi="Assistant" w:cs="Assistant"/>
        </w:rPr>
      </w:pPr>
      <w:r>
        <w:br w:type="page"/>
      </w:r>
      <w:bookmarkStart w:id="62" w:name="_b533ma3hoioc"/>
      <w:bookmarkEnd w:id="62"/>
    </w:p>
    <w:p w:rsidR="00761ECF" w:rsidRDefault="00761ECF" w:rsidP="00761ECF">
      <w:pPr>
        <w:pStyle w:val="Title"/>
        <w:bidi/>
        <w:spacing w:after="160" w:line="256" w:lineRule="auto"/>
        <w:rPr>
          <w:rFonts w:ascii="Assistant" w:eastAsia="Assistant" w:hAnsi="Assistant" w:cs="Assistant"/>
        </w:rPr>
      </w:pPr>
      <w:bookmarkStart w:id="63" w:name="_yz74vnccvvuj"/>
      <w:bookmarkEnd w:id="63"/>
      <w:r>
        <w:rPr>
          <w:rFonts w:ascii="Assistant" w:eastAsia="Assistant" w:hAnsi="Assistant" w:cs="Times New Roman"/>
          <w:rtl/>
        </w:rPr>
        <w:lastRenderedPageBreak/>
        <w:t>תדריך בטיחות לעבודה חקלאית</w:t>
      </w:r>
    </w:p>
    <w:p w:rsidR="00761ECF" w:rsidRDefault="00761ECF" w:rsidP="00761ECF">
      <w:pPr>
        <w:bidi/>
        <w:rPr>
          <w:rFonts w:ascii="Assistant" w:eastAsia="Assistant" w:hAnsi="Assistant" w:cs="Assistant"/>
          <w:sz w:val="24"/>
          <w:szCs w:val="24"/>
          <w:u w:val="single"/>
        </w:rPr>
      </w:pPr>
      <w:r>
        <w:rPr>
          <w:rFonts w:ascii="Assistant" w:eastAsia="Assistant" w:hAnsi="Assistant" w:cs="Times New Roman"/>
          <w:sz w:val="24"/>
          <w:szCs w:val="24"/>
          <w:u w:val="single"/>
          <w:rtl/>
        </w:rPr>
        <w:t>לבוש:</w:t>
      </w:r>
    </w:p>
    <w:p w:rsidR="00761ECF" w:rsidRDefault="00761ECF" w:rsidP="00761ECF">
      <w:pPr>
        <w:numPr>
          <w:ilvl w:val="0"/>
          <w:numId w:val="22"/>
        </w:numPr>
        <w:bidi/>
        <w:ind w:left="935" w:hanging="426"/>
        <w:rPr>
          <w:rFonts w:ascii="Assistant" w:eastAsia="Assistant" w:hAnsi="Assistant" w:cs="Assistant"/>
          <w:sz w:val="24"/>
          <w:szCs w:val="24"/>
        </w:rPr>
      </w:pPr>
      <w:r>
        <w:rPr>
          <w:rFonts w:ascii="Assistant" w:eastAsia="Assistant" w:hAnsi="Assistant" w:cs="Times New Roman"/>
          <w:sz w:val="24"/>
          <w:szCs w:val="24"/>
          <w:rtl/>
        </w:rPr>
        <w:t>נעליים סגורות וקשורות למנוע עיקום קרסול, מכנס ארוך חובה. עדיפות גם לחולצה ארוכה.</w:t>
      </w:r>
    </w:p>
    <w:p w:rsidR="00761ECF" w:rsidRDefault="00761ECF" w:rsidP="00761ECF">
      <w:pPr>
        <w:numPr>
          <w:ilvl w:val="0"/>
          <w:numId w:val="22"/>
        </w:numPr>
        <w:bidi/>
        <w:ind w:left="935" w:hanging="426"/>
        <w:rPr>
          <w:rFonts w:ascii="Assistant" w:eastAsia="Assistant" w:hAnsi="Assistant" w:cs="Assistant"/>
          <w:sz w:val="24"/>
          <w:szCs w:val="24"/>
        </w:rPr>
      </w:pPr>
      <w:r>
        <w:rPr>
          <w:rFonts w:ascii="Assistant" w:eastAsia="Assistant" w:hAnsi="Assistant" w:cs="Times New Roman"/>
          <w:sz w:val="24"/>
          <w:szCs w:val="24"/>
          <w:rtl/>
        </w:rPr>
        <w:t>כובע חובה. קרם הגנה לרגישים מומלץ.</w:t>
      </w:r>
    </w:p>
    <w:p w:rsidR="00761ECF" w:rsidRDefault="00761ECF" w:rsidP="00761ECF">
      <w:pPr>
        <w:numPr>
          <w:ilvl w:val="0"/>
          <w:numId w:val="22"/>
        </w:numPr>
        <w:bidi/>
        <w:ind w:left="935" w:hanging="426"/>
        <w:rPr>
          <w:rFonts w:ascii="Assistant" w:eastAsia="Assistant" w:hAnsi="Assistant" w:cs="Assistant"/>
          <w:sz w:val="24"/>
          <w:szCs w:val="24"/>
        </w:rPr>
      </w:pPr>
      <w:r>
        <w:rPr>
          <w:rFonts w:ascii="Assistant" w:eastAsia="Assistant" w:hAnsi="Assistant" w:cs="Times New Roman"/>
          <w:sz w:val="24"/>
          <w:szCs w:val="24"/>
          <w:rtl/>
        </w:rPr>
        <w:t>כפפות עבודה חובה (יש קוצים בעשבייה).</w:t>
      </w:r>
    </w:p>
    <w:p w:rsidR="00761ECF" w:rsidRDefault="00761ECF" w:rsidP="00761ECF">
      <w:pPr>
        <w:bidi/>
        <w:ind w:left="360"/>
        <w:rPr>
          <w:rFonts w:ascii="Assistant" w:eastAsia="Assistant" w:hAnsi="Assistant" w:cs="Assistant"/>
          <w:sz w:val="24"/>
          <w:szCs w:val="24"/>
          <w:u w:val="single"/>
        </w:rPr>
      </w:pPr>
    </w:p>
    <w:p w:rsidR="00761ECF" w:rsidRDefault="00761ECF" w:rsidP="00761ECF">
      <w:pPr>
        <w:bidi/>
        <w:ind w:left="360"/>
        <w:rPr>
          <w:rFonts w:ascii="Assistant" w:eastAsia="Assistant" w:hAnsi="Assistant" w:cs="Assistant"/>
          <w:sz w:val="24"/>
          <w:szCs w:val="24"/>
          <w:u w:val="single"/>
        </w:rPr>
      </w:pPr>
      <w:r>
        <w:rPr>
          <w:rFonts w:ascii="Assistant" w:eastAsia="Assistant" w:hAnsi="Assistant" w:cs="Times New Roman"/>
          <w:sz w:val="24"/>
          <w:szCs w:val="24"/>
          <w:u w:val="single"/>
          <w:rtl/>
        </w:rPr>
        <w:t>מים וצל:</w:t>
      </w:r>
    </w:p>
    <w:p w:rsidR="00761ECF" w:rsidRDefault="00761ECF" w:rsidP="00761ECF">
      <w:pPr>
        <w:numPr>
          <w:ilvl w:val="0"/>
          <w:numId w:val="23"/>
        </w:numPr>
        <w:bidi/>
        <w:ind w:left="935" w:hanging="426"/>
        <w:rPr>
          <w:rFonts w:ascii="Assistant" w:eastAsia="Assistant" w:hAnsi="Assistant" w:cs="Assistant"/>
          <w:sz w:val="24"/>
          <w:szCs w:val="24"/>
        </w:rPr>
      </w:pPr>
      <w:r>
        <w:rPr>
          <w:rFonts w:ascii="Assistant" w:eastAsia="Assistant" w:hAnsi="Assistant" w:cs="Times New Roman"/>
          <w:sz w:val="24"/>
          <w:szCs w:val="24"/>
          <w:rtl/>
        </w:rPr>
        <w:t>הקפדה על שתיית מים והפסקות יזומות בצל עפ"י צורך</w:t>
      </w:r>
    </w:p>
    <w:p w:rsidR="00761ECF" w:rsidRDefault="00761ECF" w:rsidP="00761ECF">
      <w:pPr>
        <w:bidi/>
        <w:ind w:left="1080"/>
        <w:rPr>
          <w:rFonts w:ascii="Assistant" w:eastAsia="Assistant" w:hAnsi="Assistant" w:cs="Assistant"/>
          <w:sz w:val="24"/>
          <w:szCs w:val="24"/>
        </w:rPr>
      </w:pPr>
      <w:r>
        <w:rPr>
          <w:rFonts w:ascii="Assistant" w:eastAsia="Assistant" w:hAnsi="Assistant" w:cs="Assistant"/>
          <w:sz w:val="24"/>
          <w:szCs w:val="24"/>
        </w:rPr>
        <w:t xml:space="preserve"> </w:t>
      </w:r>
    </w:p>
    <w:p w:rsidR="00761ECF" w:rsidRDefault="00761ECF" w:rsidP="00761ECF">
      <w:pPr>
        <w:bidi/>
        <w:rPr>
          <w:rFonts w:ascii="Assistant" w:eastAsia="Assistant" w:hAnsi="Assistant" w:cs="Assistant"/>
          <w:sz w:val="24"/>
          <w:szCs w:val="24"/>
          <w:u w:val="single"/>
        </w:rPr>
      </w:pPr>
      <w:r>
        <w:rPr>
          <w:rFonts w:ascii="Assistant" w:eastAsia="Assistant" w:hAnsi="Assistant" w:cs="Times New Roman"/>
          <w:sz w:val="24"/>
          <w:szCs w:val="24"/>
          <w:u w:val="single"/>
          <w:rtl/>
        </w:rPr>
        <w:t>בע"ח:</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תמיד להסתכל סביב ולבחון את השטח, במז"א חם בעלי חיים יוצאים להתחמם בשמש (תשומת לב לנחשים ועקרבים).</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לא הופכים אבנים עם הידיים, קודם כל עם הרגל או באמצעות כלי עבודה.</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בשטחי מרעה לא מתעסקים עם הפרות בשטח</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לשים לב לחזירי בר- עלולים להיות תוקפניים (במיוחד אם יש להם גורים).</w:t>
      </w:r>
    </w:p>
    <w:p w:rsidR="00761ECF" w:rsidRDefault="00761ECF" w:rsidP="00761ECF">
      <w:pPr>
        <w:bidi/>
        <w:ind w:left="1080"/>
        <w:rPr>
          <w:rFonts w:ascii="Assistant" w:eastAsia="Assistant" w:hAnsi="Assistant" w:cs="Assistant"/>
          <w:sz w:val="24"/>
          <w:szCs w:val="24"/>
        </w:rPr>
      </w:pPr>
    </w:p>
    <w:p w:rsidR="00761ECF" w:rsidRDefault="00761ECF" w:rsidP="00761ECF">
      <w:pPr>
        <w:bidi/>
        <w:rPr>
          <w:rFonts w:ascii="Assistant" w:eastAsia="Assistant" w:hAnsi="Assistant" w:cs="Assistant"/>
          <w:sz w:val="24"/>
          <w:szCs w:val="24"/>
          <w:u w:val="single"/>
        </w:rPr>
      </w:pPr>
      <w:r>
        <w:rPr>
          <w:rFonts w:ascii="Assistant" w:eastAsia="Assistant" w:hAnsi="Assistant" w:cs="Times New Roman"/>
          <w:sz w:val="24"/>
          <w:szCs w:val="24"/>
          <w:u w:val="single"/>
          <w:rtl/>
        </w:rPr>
        <w:t>כלי עבודה:</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כלי העבודה עוברים בדיקת תקינות בין קבוצה לקבוצה.</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כלי לא תקין - יש להחזיר מיד ללוגיסטיקה לצורך תיקון/החלפה.</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מזמרות ותוכים יכולים לגדוע אצבע בקלות, לשים לב טוב טוב בזמן הגיזום.</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משור חד ומסוכן - לא לדפוק איתו על ענפים.</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טוריה/מעדר/מכוש - אין להניף מעל גובה הראש, הכלי לא מחובר באופן קבע ועלול להחליק על המקל לכיוון הידיים/ראש.</w:t>
      </w:r>
    </w:p>
    <w:p w:rsidR="00761ECF" w:rsidRDefault="00761ECF" w:rsidP="00761ECF">
      <w:pPr>
        <w:numPr>
          <w:ilvl w:val="0"/>
          <w:numId w:val="24"/>
        </w:numPr>
        <w:bidi/>
        <w:ind w:left="935" w:hanging="426"/>
        <w:rPr>
          <w:rFonts w:ascii="Assistant" w:eastAsia="Assistant" w:hAnsi="Assistant" w:cs="Assistant"/>
          <w:sz w:val="24"/>
          <w:szCs w:val="24"/>
        </w:rPr>
      </w:pPr>
      <w:bookmarkStart w:id="64" w:name="_gjdgxs"/>
      <w:bookmarkEnd w:id="64"/>
      <w:r>
        <w:rPr>
          <w:rFonts w:ascii="Assistant" w:eastAsia="Assistant" w:hAnsi="Assistant" w:cs="Times New Roman"/>
          <w:sz w:val="24"/>
          <w:szCs w:val="24"/>
          <w:rtl/>
        </w:rPr>
        <w:t>לשים לב לא לפגוע בחבר אחר בעת ההנפה.</w:t>
      </w:r>
    </w:p>
    <w:p w:rsidR="00761ECF" w:rsidRDefault="00761ECF" w:rsidP="00761ECF">
      <w:pPr>
        <w:numPr>
          <w:ilvl w:val="0"/>
          <w:numId w:val="24"/>
        </w:numPr>
        <w:bidi/>
        <w:ind w:left="935" w:hanging="426"/>
        <w:rPr>
          <w:rFonts w:ascii="Assistant" w:eastAsia="Assistant" w:hAnsi="Assistant" w:cs="Assistant"/>
          <w:sz w:val="24"/>
          <w:szCs w:val="24"/>
        </w:rPr>
      </w:pPr>
      <w:bookmarkStart w:id="65" w:name="_30j0zll"/>
      <w:bookmarkEnd w:id="65"/>
      <w:r>
        <w:rPr>
          <w:rFonts w:ascii="Assistant" w:eastAsia="Assistant" w:hAnsi="Assistant" w:cs="Times New Roman"/>
          <w:sz w:val="24"/>
          <w:szCs w:val="24"/>
          <w:rtl/>
        </w:rPr>
        <w:t>מגרפות- יש להניח כשהשיניים כלפי הרצפה להימנע מדריכה. לא דופקים איתן.</w:t>
      </w:r>
    </w:p>
    <w:p w:rsidR="00761ECF" w:rsidRDefault="00761ECF" w:rsidP="00761ECF">
      <w:pPr>
        <w:numPr>
          <w:ilvl w:val="0"/>
          <w:numId w:val="24"/>
        </w:numPr>
        <w:bidi/>
        <w:ind w:left="935" w:hanging="426"/>
        <w:rPr>
          <w:rFonts w:ascii="Assistant" w:eastAsia="Assistant" w:hAnsi="Assistant" w:cs="Assistant"/>
          <w:sz w:val="24"/>
          <w:szCs w:val="24"/>
        </w:rPr>
      </w:pPr>
      <w:r>
        <w:rPr>
          <w:rFonts w:ascii="Assistant" w:eastAsia="Assistant" w:hAnsi="Assistant" w:cs="Times New Roman"/>
          <w:sz w:val="24"/>
          <w:szCs w:val="24"/>
          <w:rtl/>
        </w:rPr>
        <w:t>מזמרות, תוכי, מסורים - מונחים תמיד על הברזנט ולא על האדמה!!</w:t>
      </w:r>
    </w:p>
    <w:p w:rsidR="00761ECF" w:rsidRDefault="00761ECF" w:rsidP="00761ECF">
      <w:pPr>
        <w:numPr>
          <w:ilvl w:val="0"/>
          <w:numId w:val="24"/>
        </w:numPr>
        <w:bidi/>
        <w:spacing w:after="160"/>
        <w:ind w:left="935" w:hanging="426"/>
        <w:rPr>
          <w:rFonts w:ascii="Assistant" w:eastAsia="Assistant" w:hAnsi="Assistant" w:cs="Assistant"/>
          <w:sz w:val="24"/>
          <w:szCs w:val="24"/>
        </w:rPr>
      </w:pPr>
      <w:r>
        <w:rPr>
          <w:rFonts w:ascii="Assistant" w:eastAsia="Assistant" w:hAnsi="Assistant" w:cs="Times New Roman"/>
          <w:sz w:val="24"/>
          <w:szCs w:val="24"/>
          <w:rtl/>
        </w:rPr>
        <w:t>בכל מקרה של פגיעה ו/או מישהו לא מרגיש טוב החובשים נמצאים בנקודה קבועה לתת מענה.</w:t>
      </w:r>
    </w:p>
    <w:p w:rsidR="00761ECF" w:rsidRDefault="00761ECF" w:rsidP="00761ECF">
      <w:pPr>
        <w:bidi/>
        <w:rPr>
          <w:rFonts w:ascii="Assistant" w:eastAsia="Assistant" w:hAnsi="Assistant" w:cs="Assistant"/>
          <w:sz w:val="24"/>
          <w:szCs w:val="24"/>
        </w:rPr>
      </w:pPr>
    </w:p>
    <w:p w:rsidR="00761ECF" w:rsidRDefault="00761ECF" w:rsidP="00761ECF">
      <w:pPr>
        <w:bidi/>
        <w:rPr>
          <w:rFonts w:ascii="Assistant" w:eastAsia="Assistant" w:hAnsi="Assistant" w:cs="Assistant"/>
          <w:sz w:val="24"/>
          <w:szCs w:val="24"/>
        </w:rPr>
      </w:pPr>
    </w:p>
    <w:p w:rsidR="00761ECF" w:rsidRDefault="00761ECF" w:rsidP="00761ECF">
      <w:pPr>
        <w:bidi/>
        <w:jc w:val="center"/>
        <w:rPr>
          <w:rFonts w:ascii="Assistant" w:eastAsia="Assistant" w:hAnsi="Assistant" w:cs="Assistant"/>
          <w:sz w:val="32"/>
          <w:szCs w:val="32"/>
        </w:rPr>
      </w:pPr>
      <w:r>
        <w:rPr>
          <w:rFonts w:ascii="Assistant" w:eastAsia="Assistant" w:hAnsi="Assistant" w:cs="Times New Roman"/>
          <w:sz w:val="32"/>
          <w:szCs w:val="32"/>
          <w:rtl/>
        </w:rPr>
        <w:t>עבודה נעימה ובטוחה!</w:t>
      </w:r>
    </w:p>
    <w:p w:rsidR="00761ECF" w:rsidRDefault="00761ECF" w:rsidP="00761ECF">
      <w:pPr>
        <w:bidi/>
        <w:ind w:left="1080"/>
        <w:rPr>
          <w:rFonts w:ascii="Assistant" w:eastAsia="Assistant" w:hAnsi="Assistant" w:cs="Assistant"/>
          <w:sz w:val="24"/>
          <w:szCs w:val="24"/>
        </w:rPr>
      </w:pPr>
    </w:p>
    <w:p w:rsidR="00761ECF" w:rsidRDefault="00761ECF" w:rsidP="00761ECF">
      <w:pPr>
        <w:bidi/>
        <w:ind w:left="2880" w:firstLine="720"/>
        <w:rPr>
          <w:rFonts w:ascii="Assistant" w:eastAsia="Assistant" w:hAnsi="Assistant" w:cs="Assistant"/>
          <w:sz w:val="24"/>
          <w:szCs w:val="24"/>
        </w:rPr>
      </w:pPr>
    </w:p>
    <w:p w:rsidR="00761ECF" w:rsidRDefault="00761ECF" w:rsidP="00761ECF">
      <w:pPr>
        <w:bidi/>
        <w:spacing w:after="160"/>
        <w:ind w:left="2880" w:firstLine="720"/>
        <w:rPr>
          <w:rFonts w:ascii="Assistant" w:eastAsia="Assistant" w:hAnsi="Assistant" w:cs="Assistant"/>
          <w:sz w:val="24"/>
          <w:szCs w:val="24"/>
        </w:rPr>
      </w:pPr>
      <w:r>
        <w:rPr>
          <w:rFonts w:ascii="Assistant" w:eastAsia="Assistant" w:hAnsi="Assistant" w:cs="Times New Roman"/>
          <w:sz w:val="24"/>
          <w:szCs w:val="24"/>
          <w:rtl/>
        </w:rPr>
        <w:t>שם וחתימת רכז הקבוצה: _________________</w:t>
      </w:r>
    </w:p>
    <w:p w:rsidR="00761ECF" w:rsidRDefault="00761ECF" w:rsidP="00761ECF">
      <w:pPr>
        <w:pStyle w:val="Subtitle"/>
        <w:bidi/>
        <w:spacing w:after="160" w:line="256" w:lineRule="auto"/>
        <w:rPr>
          <w:rFonts w:ascii="Assistant" w:eastAsia="Assistant" w:hAnsi="Assistant" w:cs="Assistant"/>
        </w:rPr>
      </w:pPr>
      <w:bookmarkStart w:id="66" w:name="_74m9a05thn1y"/>
      <w:bookmarkEnd w:id="66"/>
    </w:p>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p>
    <w:p w:rsidR="00761ECF" w:rsidRDefault="00761ECF" w:rsidP="00761ECF">
      <w:pPr>
        <w:pStyle w:val="Title"/>
        <w:bidi/>
        <w:spacing w:after="160" w:line="256" w:lineRule="auto"/>
        <w:rPr>
          <w:rFonts w:ascii="Assistant" w:eastAsia="Assistant" w:hAnsi="Assistant" w:cs="Assistant"/>
        </w:rPr>
      </w:pPr>
      <w:bookmarkStart w:id="67" w:name="_e27f2zv9f9os"/>
      <w:bookmarkEnd w:id="67"/>
      <w:r>
        <w:rPr>
          <w:rFonts w:ascii="Assistant" w:eastAsia="Assistant" w:hAnsi="Assistant" w:cs="Times New Roman"/>
          <w:rtl/>
        </w:rPr>
        <w:lastRenderedPageBreak/>
        <w:t>שיחת עיבוד עבודה חקלאית ויחידה מרכזית</w:t>
      </w:r>
    </w:p>
    <w:p w:rsidR="00761ECF" w:rsidRDefault="00761ECF" w:rsidP="00761ECF">
      <w:pPr>
        <w:bidi/>
        <w:rPr>
          <w:rFonts w:ascii="Assistant" w:eastAsia="Assistant" w:hAnsi="Assistant" w:cs="Assistant"/>
        </w:rPr>
      </w:pPr>
    </w:p>
    <w:p w:rsidR="00761ECF" w:rsidRDefault="00761ECF" w:rsidP="00761ECF">
      <w:pPr>
        <w:bidi/>
        <w:spacing w:after="160" w:line="256" w:lineRule="auto"/>
        <w:rPr>
          <w:rFonts w:ascii="Assistant" w:eastAsia="Assistant" w:hAnsi="Assistant" w:cs="Assistant"/>
          <w:b/>
        </w:rPr>
      </w:pPr>
    </w:p>
    <w:p w:rsidR="00761ECF" w:rsidRDefault="00761ECF" w:rsidP="00761ECF">
      <w:pPr>
        <w:pStyle w:val="Subtitle"/>
        <w:bidi/>
        <w:spacing w:line="256" w:lineRule="auto"/>
        <w:rPr>
          <w:rFonts w:ascii="Assistant" w:eastAsia="Assistant" w:hAnsi="Assistant" w:cs="Assistant"/>
        </w:rPr>
      </w:pPr>
      <w:r>
        <w:rPr>
          <w:rFonts w:ascii="Assistant" w:eastAsia="Assistant" w:hAnsi="Assistant" w:cs="Times New Roman"/>
          <w:rtl/>
        </w:rPr>
        <w:t>ציר זמן היסטורי</w:t>
      </w:r>
    </w:p>
    <w:p w:rsidR="00761ECF" w:rsidRDefault="00761ECF" w:rsidP="00761ECF">
      <w:pPr>
        <w:pStyle w:val="Subtitle"/>
        <w:bidi/>
        <w:spacing w:line="256" w:lineRule="auto"/>
        <w:rPr>
          <w:rFonts w:ascii="Assistant" w:eastAsia="Assistant" w:hAnsi="Assistant" w:cs="Assistant"/>
          <w:highlight w:val="yellow"/>
        </w:rPr>
      </w:pPr>
      <w:r>
        <w:rPr>
          <w:rFonts w:ascii="Assistant" w:eastAsia="Assistant" w:hAnsi="Assistant" w:cs="Times New Roman"/>
          <w:highlight w:val="yellow"/>
          <w:rtl/>
        </w:rPr>
        <w:t xml:space="preserve">[לגרפיקה: כל תא בטבלא הינו כרטיסייה,גודל  כרטיסייה </w:t>
      </w:r>
      <w:r>
        <w:rPr>
          <w:rFonts w:ascii="Assistant" w:eastAsia="Assistant" w:hAnsi="Assistant" w:cs="Assistant"/>
          <w:highlight w:val="yellow"/>
        </w:rPr>
        <w:t>A</w:t>
      </w:r>
      <w:r>
        <w:rPr>
          <w:rFonts w:ascii="Assistant" w:eastAsia="Assistant" w:hAnsi="Assistant" w:cs="Times New Roman"/>
          <w:highlight w:val="yellow"/>
          <w:rtl/>
        </w:rPr>
        <w:t>5]</w:t>
      </w:r>
    </w:p>
    <w:p w:rsidR="00761ECF" w:rsidRDefault="00761ECF" w:rsidP="00761ECF">
      <w:pPr>
        <w:pStyle w:val="Subtitle"/>
        <w:bidi/>
        <w:spacing w:line="256" w:lineRule="auto"/>
        <w:rPr>
          <w:rFonts w:ascii="Assistant" w:eastAsia="Assistant" w:hAnsi="Assistant" w:cs="Assistant"/>
        </w:rPr>
      </w:pPr>
      <w:bookmarkStart w:id="68" w:name="_oiivjrb58d5t"/>
      <w:bookmarkEnd w:id="68"/>
    </w:p>
    <w:p w:rsidR="00761ECF" w:rsidRDefault="00761ECF" w:rsidP="00761ECF">
      <w:pPr>
        <w:pStyle w:val="Subtitle"/>
        <w:bidi/>
        <w:spacing w:line="256" w:lineRule="auto"/>
        <w:rPr>
          <w:rFonts w:ascii="Assistant" w:eastAsia="Assistant" w:hAnsi="Assistant" w:cs="Assistant"/>
        </w:rPr>
      </w:pPr>
      <w:bookmarkStart w:id="69" w:name="_3exhbtkurxzv"/>
      <w:bookmarkEnd w:id="69"/>
    </w:p>
    <w:tbl>
      <w:tblPr>
        <w:bidiVisual/>
        <w:tblW w:w="20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85"/>
      </w:tblGrid>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 xml:space="preserve">1812 לפנה"ס </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 xml:space="preserve">1124 לפנה"ס </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982 לפנה"ס</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492 לפנה"ס</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 xml:space="preserve">50 לספירה </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1135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1879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1890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1858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1890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1510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1921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1925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1929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1910 לספירה</w:t>
            </w:r>
          </w:p>
        </w:tc>
      </w:tr>
      <w:tr w:rsidR="00761ECF" w:rsidTr="00761ECF">
        <w:tc>
          <w:tcPr>
            <w:tcW w:w="208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color w:val="666666"/>
                <w:sz w:val="24"/>
                <w:szCs w:val="24"/>
              </w:rPr>
            </w:pPr>
            <w:r>
              <w:rPr>
                <w:rFonts w:ascii="Assistant" w:eastAsia="Assistant" w:hAnsi="Assistant" w:cs="Times New Roman"/>
                <w:color w:val="666666"/>
                <w:sz w:val="24"/>
                <w:szCs w:val="24"/>
                <w:rtl/>
              </w:rPr>
              <w:t>1889 לספירה</w:t>
            </w:r>
          </w:p>
        </w:tc>
      </w:tr>
    </w:tbl>
    <w:p w:rsidR="00761ECF" w:rsidRDefault="00761ECF" w:rsidP="00761ECF">
      <w:pPr>
        <w:pStyle w:val="Subtitle"/>
        <w:bidi/>
        <w:spacing w:line="256" w:lineRule="auto"/>
        <w:rPr>
          <w:rFonts w:ascii="Assistant" w:eastAsia="Assistant" w:hAnsi="Assistant" w:cs="Assistant"/>
        </w:rPr>
      </w:pPr>
      <w:r>
        <w:br w:type="page"/>
      </w:r>
      <w:bookmarkStart w:id="70" w:name="_2edy0kz3rtaw"/>
      <w:bookmarkEnd w:id="70"/>
    </w:p>
    <w:p w:rsidR="00761ECF" w:rsidRDefault="00761ECF" w:rsidP="00761ECF">
      <w:pPr>
        <w:pStyle w:val="Subtitle"/>
        <w:bidi/>
        <w:spacing w:line="256" w:lineRule="auto"/>
        <w:rPr>
          <w:rFonts w:ascii="Assistant" w:eastAsia="Assistant" w:hAnsi="Assistant" w:cs="Assistant"/>
        </w:rPr>
      </w:pPr>
      <w:bookmarkStart w:id="71" w:name="_20a4xvke5e91"/>
      <w:bookmarkEnd w:id="71"/>
      <w:r>
        <w:rPr>
          <w:rFonts w:ascii="Assistant" w:eastAsia="Assistant" w:hAnsi="Assistant" w:cs="Times New Roman"/>
          <w:rtl/>
        </w:rPr>
        <w:lastRenderedPageBreak/>
        <w:t>כרטיסיות שם וכרטיסיות מידע</w:t>
      </w:r>
    </w:p>
    <w:p w:rsidR="00761ECF" w:rsidRDefault="00761ECF" w:rsidP="00761ECF">
      <w:pPr>
        <w:bidi/>
        <w:rPr>
          <w:rFonts w:ascii="Assistant" w:eastAsia="Assistant" w:hAnsi="Assistant" w:cs="Assistant"/>
          <w:highlight w:val="yellow"/>
        </w:rPr>
      </w:pPr>
      <w:r>
        <w:rPr>
          <w:rFonts w:ascii="Assistant" w:eastAsia="Assistant" w:hAnsi="Assistant" w:cs="Times New Roman"/>
          <w:highlight w:val="yellow"/>
          <w:rtl/>
        </w:rPr>
        <w:t xml:space="preserve">[הערה לגרפיקה: העמודה הימנית מתארת כרטיסיות שם והעמודה השמאלית כרטיסיות מידע. כל כרטיסיה בגודל של רבע </w:t>
      </w:r>
      <w:r>
        <w:rPr>
          <w:rFonts w:ascii="Assistant" w:eastAsia="Assistant" w:hAnsi="Assistant" w:cs="Assistant"/>
          <w:highlight w:val="yellow"/>
        </w:rPr>
        <w:t>A</w:t>
      </w:r>
      <w:r>
        <w:rPr>
          <w:rFonts w:ascii="Assistant" w:eastAsia="Assistant" w:hAnsi="Assistant" w:cs="Times New Roman"/>
          <w:highlight w:val="yellow"/>
          <w:rtl/>
        </w:rPr>
        <w:t>4. זאת-אומרת, בכל דף נכנסות סה"כ 4 כרטיסיות אותן גוזר המדריך]</w:t>
      </w:r>
    </w:p>
    <w:p w:rsidR="00761ECF" w:rsidRDefault="00761ECF" w:rsidP="00761ECF">
      <w:pPr>
        <w:bidi/>
        <w:rPr>
          <w:rFonts w:ascii="Assistant" w:eastAsia="Assistant" w:hAnsi="Assistant" w:cs="Assistant"/>
        </w:rPr>
      </w:pPr>
    </w:p>
    <w:tbl>
      <w:tblPr>
        <w:bidiVisual/>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00"/>
        <w:gridCol w:w="4500"/>
      </w:tblGrid>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b/>
                <w:color w:val="FFFFFF"/>
              </w:rPr>
            </w:pPr>
            <w:r>
              <w:rPr>
                <w:rFonts w:ascii="Assistant" w:eastAsia="Assistant" w:hAnsi="Assistant" w:cs="Times New Roman"/>
                <w:b/>
                <w:rtl/>
              </w:rPr>
              <w:t>כרטיסיות שם</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b/>
                <w:color w:val="FFFFFF"/>
              </w:rPr>
            </w:pPr>
            <w:r>
              <w:rPr>
                <w:rFonts w:ascii="Assistant" w:eastAsia="Assistant" w:hAnsi="Assistant" w:cs="Times New Roman"/>
                <w:b/>
                <w:rtl/>
              </w:rPr>
              <w:t>כרטיסיות מידע</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אברהם אבינו</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 xml:space="preserve">בגיל 75 עלה לארץ-ישראל. נחשב לאבי האומה הישראלית ומי שהביא לעולם את רעיון האמונה באל אחד. </w:t>
            </w:r>
          </w:p>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אומרים עליו כי הוא ניחן בעין טובה, רוח נמוכה ונפש שפלה.</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דבורה הנביאה</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מנהיגה, משוררת ושופטת בישראל במשך 40 שנים. הטיפה לאחדות בקרב העם ופעלה רבות לשם כך.</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שלמה המלך</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מנהיג בארץ ישראל, בנה את הארץ ואיחד את העם, קשר קשרי חוץ רבים עם ארצות אחרות ונחשב לאדם החכם בעולם.</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אסתר המלכה</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אישה חכמה ואמיצה שהסתירה את יהדותה והפכה למנהיגה שהצילה יהודים רבים שנידונו למוות</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רבי עקיבא</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נולד וחי את חייו בישראל. היה איש מאמין וגדול בתורה. הטביע חותם לדורות בהלכה ובחשיבה הערכית במסורת היהודית. הוצא להורג מאחר ולימד תורה ברבים למרות האיסור בימיו.</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הרמב"ם</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היה פוסק הלכה גדול, מדען, רופא, חוקר ומנהיג שאיחד קהילות יהודיות, ושמר על המחשבה היהודית לאורך הדורות.</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אלברט אינשטיין</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נחשב לגדול המדענים שתרם רבות להבנת היקום בו אנו חיים. סייע רבות להקמת המדינה. ביקש בצוואתו שגופו יישרף לאחר מותו אך בניגוד לצוואתו שימרו מדענים את מוחו ועיניו למחקר עתידי.</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רחל המשוררת</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 xml:space="preserve">כשהייתה בת 19 באה לביקור בארץ והחליטה ללמוד חקלאות ולהשתקע בארץ שם חיה את חייה עד מותה הטראגי ממחלה קשה. הייתה מהמשוררות הבולטות בשירה העברית. </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אליעזר בן יהודה</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הקים עיתון בארץ שפעל כ-30 שנה, הקים את היסודות לאקדמיה העברית ללשון, חיבר מילון עברי הסטוריה חשוב ופעל כל חייו להחייאת השפה העברית</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שרה אהרנסון</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 xml:space="preserve">הייתה מראשי ניל"י, מחתרת ריגול יהודית שפעלה בארץ, פעלה כל חייה כדי לזכות בעצמאות יהודית בארץ ישראל. נתפסה על ידי הרשויות, עונתה ומתה כמה ימים לאחר ניסיון התאבדות בשבי. </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lastRenderedPageBreak/>
              <w:t>דונה גרציה</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 xml:space="preserve">אשת עסקים ופעילה חברתית. ניצלה את עושרה המופלג וקשריה ופעלה רבות להצלת יהודים. נחשבה בתקופתה לגברת העשירה בעולם. בנתה בתי-כנסת, ישיבות ובתי חולים ומשפחתה הייתה מבוני העיר טבריה. מתה לפני שהגשימה את חלומה לעלות לא"י </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חנה סנש</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לוחמת ומשוררת יהודייה. עלתה לארץ מטעמי אדיאולוגיה והקימה את קיבוץ שדות ים.  התנדבה לשרת בצבא הבריטי ולהילחם בנאצים. נתפסה והוצאה להורג בעינויים קשים</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גאולה כהן</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 xml:space="preserve">לחמה במחתרות אצ"ל ולח"י, ולאחר הקמת המדינה הייתה חברת כנסת ופעלה רבות להעלאת יהודים לארץ, ונאבקה על מעמדה של ירושלים כבירת ישראל על לחקיקת חוק יסוד בנושא. בנוסף, כתבה ספרים וזכתה בפרס ישראל על תרומה מיוחדת למדינה ולחברה </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מרתין לות'ר קינג</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bidi/>
              <w:spacing w:line="240" w:lineRule="auto"/>
              <w:rPr>
                <w:rFonts w:ascii="Assistant" w:eastAsia="Assistant" w:hAnsi="Assistant" w:cs="Assistant"/>
                <w:color w:val="FFFFFF"/>
              </w:rPr>
            </w:pPr>
            <w:r>
              <w:rPr>
                <w:rFonts w:hint="cs"/>
                <w:rtl/>
              </w:rPr>
              <w:t>היה הוגה דעות אפרו-אמריקאי, לוחם למען זכויות האדם של שחורים בארצות הברית. בשנת 1964 קיבל את פרס נובל לשלום על מלחמתו חסרת הפשרות בגזענות, ולאחר מותו הוענקו לו מדליית הזהב של הקונגרס ומדליית החירות הנשיאותית. בארה"ב מתקיים מדי שנה יום לזכרו ולזכר פועלו.</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מהאטמה גנדי</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הוגה דעות ומנהיג רוחני ופוליטי. הוביל את ארצו לעצמאות ונתפס בעיני עמו כאבי האומה. הוא נתפס בעולם כסמל להתנגדות  לא אלימה. נרצח בידי מתנקש ולבקשתו נשרפה גופתו ופוזרה בין נהרות העולם</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תומאס אלווה אדיסון</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היה איש עסקים אמריקאי שעל שמו נרשם מספר שיא של 1093 פטנטים. נחשב לגדול הממציאים ולעולם לא למד בבית הספר, אלא בבית.</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האם תרזה</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הייתה נזירה שפעלה במשך חייה לסייע לעשרות אלפי נזקקים. כתבה ספרי דת והגות רבים. זכתה בפרס נובל לשלום ובפרסים רבים נוספים על פעילותה למען האנושות.</w:t>
            </w:r>
          </w:p>
        </w:tc>
      </w:tr>
      <w:tr w:rsidR="00761ECF" w:rsidTr="00761ECF">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אדולף היטלר</w:t>
            </w:r>
          </w:p>
        </w:tc>
        <w:tc>
          <w:tcPr>
            <w:tcW w:w="4500"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rPr>
                <w:rFonts w:ascii="Assistant" w:eastAsia="Assistant" w:hAnsi="Assistant" w:cs="Assistant"/>
                <w:color w:val="FFFFFF"/>
              </w:rPr>
            </w:pPr>
            <w:r>
              <w:rPr>
                <w:rFonts w:ascii="Assistant" w:eastAsia="Assistant" w:hAnsi="Assistant" w:cs="Times New Roman"/>
                <w:rtl/>
              </w:rPr>
              <w:t>מנהיג בעל שם עולמי, היה מועמד לפרס נובל לשלום,  הוביל לראשונה בעולם המודרני קמפיין נגד עישון והוא עצמו היה גם צמחוני. שיקם את ארצו ומדינתו לאחר משבר קשה אך הוביל אותה לטמיון בעקבות רדיפת הכוח הרצחנית שלו.</w:t>
            </w:r>
          </w:p>
        </w:tc>
      </w:tr>
    </w:tbl>
    <w:p w:rsidR="00761ECF" w:rsidRDefault="00761ECF" w:rsidP="00761ECF">
      <w:pPr>
        <w:bidi/>
        <w:rPr>
          <w:rFonts w:ascii="Assistant" w:eastAsia="Assistant" w:hAnsi="Assistant" w:cs="Assistant"/>
        </w:rPr>
      </w:pPr>
    </w:p>
    <w:p w:rsidR="00761ECF" w:rsidRDefault="00761ECF" w:rsidP="00761ECF">
      <w:pPr>
        <w:pStyle w:val="Subtitle"/>
        <w:bidi/>
        <w:spacing w:line="256" w:lineRule="auto"/>
        <w:rPr>
          <w:rFonts w:ascii="Assistant" w:eastAsia="Assistant" w:hAnsi="Assistant" w:cs="Assistant"/>
        </w:rPr>
      </w:pPr>
    </w:p>
    <w:p w:rsidR="00761ECF" w:rsidRDefault="00761ECF" w:rsidP="00761ECF">
      <w:pPr>
        <w:pStyle w:val="Subtitle"/>
        <w:bidi/>
        <w:spacing w:line="256" w:lineRule="auto"/>
        <w:rPr>
          <w:rFonts w:ascii="Assistant" w:eastAsia="Assistant" w:hAnsi="Assistant" w:cs="Assistant"/>
        </w:rPr>
      </w:pPr>
      <w:r>
        <w:br w:type="page"/>
      </w:r>
      <w:bookmarkStart w:id="72" w:name="_hm32236pjgfs"/>
      <w:bookmarkEnd w:id="72"/>
    </w:p>
    <w:p w:rsidR="00761ECF" w:rsidRDefault="00761ECF" w:rsidP="00761ECF">
      <w:pPr>
        <w:pStyle w:val="Subtitle"/>
        <w:bidi/>
        <w:spacing w:line="256" w:lineRule="auto"/>
        <w:rPr>
          <w:rFonts w:ascii="Assistant" w:eastAsia="Assistant" w:hAnsi="Assistant" w:cs="Assistant"/>
        </w:rPr>
      </w:pPr>
      <w:bookmarkStart w:id="73" w:name="_w9iwrara2x7b"/>
      <w:bookmarkEnd w:id="73"/>
    </w:p>
    <w:p w:rsidR="00761ECF" w:rsidRDefault="00761ECF" w:rsidP="00761ECF">
      <w:pPr>
        <w:pStyle w:val="Subtitle"/>
        <w:bidi/>
        <w:spacing w:line="256" w:lineRule="auto"/>
        <w:rPr>
          <w:rFonts w:ascii="Assistant" w:eastAsia="Assistant" w:hAnsi="Assistant" w:cs="Assistant"/>
        </w:rPr>
      </w:pPr>
      <w:bookmarkStart w:id="74" w:name="_nu22knbirjh0"/>
      <w:bookmarkEnd w:id="74"/>
      <w:r>
        <w:rPr>
          <w:rFonts w:ascii="Assistant" w:eastAsia="Assistant" w:hAnsi="Assistant" w:cs="Times New Roman"/>
          <w:rtl/>
        </w:rPr>
        <w:t>דפי שיר: 'אני הפעם הבאה'/יהודה עמיחי</w:t>
      </w:r>
      <w:r>
        <w:rPr>
          <w:noProof/>
        </w:rPr>
        <mc:AlternateContent>
          <mc:Choice Requires="wps">
            <w:drawing>
              <wp:anchor distT="114300" distB="114300" distL="114300" distR="114300" simplePos="0" relativeHeight="251658240" behindDoc="1" locked="0" layoutInCell="1" allowOverlap="1">
                <wp:simplePos x="0" y="0"/>
                <wp:positionH relativeFrom="margin">
                  <wp:posOffset>2876550</wp:posOffset>
                </wp:positionH>
                <wp:positionV relativeFrom="paragraph">
                  <wp:posOffset>466725</wp:posOffset>
                </wp:positionV>
                <wp:extent cx="2838450" cy="5915025"/>
                <wp:effectExtent l="19050" t="1905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5915025"/>
                        </a:xfrm>
                        <a:prstGeom prst="rect">
                          <a:avLst/>
                        </a:prstGeom>
                        <a:noFill/>
                        <a:ln w="28575" cap="flat" cmpd="sng">
                          <a:solidFill>
                            <a:srgbClr val="000000"/>
                          </a:solidFill>
                          <a:prstDash val="lgDashDot"/>
                          <a:round/>
                          <a:headEnd type="none" w="sm" len="sm"/>
                          <a:tailEnd type="none" w="sm" len="sm"/>
                        </a:ln>
                      </wps:spPr>
                      <wps:txbx>
                        <w:txbxContent>
                          <w:p w:rsidR="00761ECF" w:rsidRDefault="00761ECF" w:rsidP="00761ECF">
                            <w:pPr>
                              <w:bidi/>
                              <w:spacing w:line="256" w:lineRule="auto"/>
                              <w:jc w:val="right"/>
                            </w:pPr>
                            <w:r>
                              <w:rPr>
                                <w:rFonts w:hint="cs"/>
                                <w:b/>
                                <w:color w:val="274E13"/>
                                <w:sz w:val="28"/>
                                <w:rtl/>
                              </w:rPr>
                              <w:t>אני הפעם הבאה / יהודה עמיחי</w:t>
                            </w:r>
                          </w:p>
                          <w:p w:rsidR="00761ECF" w:rsidRDefault="00761ECF" w:rsidP="00761ECF">
                            <w:pPr>
                              <w:bidi/>
                              <w:spacing w:after="360" w:line="256" w:lineRule="auto"/>
                              <w:jc w:val="right"/>
                              <w:rPr>
                                <w:rFonts w:hint="cs"/>
                              </w:rPr>
                            </w:pPr>
                          </w:p>
                          <w:p w:rsidR="00761ECF" w:rsidRDefault="00761ECF" w:rsidP="00761ECF">
                            <w:pPr>
                              <w:bidi/>
                              <w:spacing w:after="360" w:line="256" w:lineRule="auto"/>
                              <w:jc w:val="right"/>
                              <w:rPr>
                                <w:rFonts w:hint="cs"/>
                              </w:rPr>
                            </w:pPr>
                            <w:r>
                              <w:rPr>
                                <w:rFonts w:hint="cs"/>
                                <w:color w:val="303030"/>
                                <w:sz w:val="24"/>
                                <w:rtl/>
                              </w:rPr>
                              <w:t>אֲנִי עוֹמֵד עַכְשָׁו</w:t>
                            </w:r>
                            <w:r>
                              <w:rPr>
                                <w:rFonts w:hint="cs"/>
                                <w:color w:val="303030"/>
                                <w:sz w:val="24"/>
                              </w:rPr>
                              <w:t xml:space="preserve"> </w:t>
                            </w:r>
                            <w:r>
                              <w:rPr>
                                <w:rFonts w:hint="cs"/>
                                <w:color w:val="303030"/>
                                <w:sz w:val="24"/>
                                <w:rtl/>
                              </w:rPr>
                              <w:t>בַּנּוֹף</w:t>
                            </w:r>
                          </w:p>
                          <w:p w:rsidR="00761ECF" w:rsidRDefault="00761ECF" w:rsidP="00761ECF">
                            <w:pPr>
                              <w:bidi/>
                              <w:spacing w:after="360" w:line="256" w:lineRule="auto"/>
                              <w:jc w:val="right"/>
                              <w:rPr>
                                <w:rFonts w:hint="cs"/>
                              </w:rPr>
                            </w:pPr>
                            <w:r>
                              <w:rPr>
                                <w:rFonts w:hint="cs"/>
                                <w:color w:val="303030"/>
                                <w:sz w:val="24"/>
                                <w:rtl/>
                              </w:rPr>
                              <w:t>שֶׁאוֹתוֹ רָאִינוּ</w:t>
                            </w:r>
                            <w:r>
                              <w:rPr>
                                <w:rFonts w:hint="cs"/>
                                <w:color w:val="303030"/>
                                <w:sz w:val="24"/>
                              </w:rPr>
                              <w:t xml:space="preserve"> </w:t>
                            </w:r>
                            <w:r>
                              <w:rPr>
                                <w:rFonts w:hint="cs"/>
                                <w:color w:val="303030"/>
                                <w:sz w:val="24"/>
                                <w:rtl/>
                              </w:rPr>
                              <w:t>יַחְדָּו מִן הַגִּבְעָה</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הָעֵצִים שֶׁנָּעוּ</w:t>
                            </w:r>
                            <w:r>
                              <w:rPr>
                                <w:rFonts w:hint="cs"/>
                                <w:color w:val="303030"/>
                                <w:sz w:val="24"/>
                              </w:rPr>
                              <w:t xml:space="preserve"> </w:t>
                            </w:r>
                            <w:r>
                              <w:rPr>
                                <w:rFonts w:hint="cs"/>
                                <w:color w:val="303030"/>
                                <w:sz w:val="24"/>
                                <w:rtl/>
                              </w:rPr>
                              <w:t>בָּרוּחַ</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כְּנוּעַ אֲנָשִׁים</w:t>
                            </w:r>
                            <w:r>
                              <w:rPr>
                                <w:rFonts w:hint="cs"/>
                                <w:color w:val="303030"/>
                                <w:sz w:val="24"/>
                              </w:rPr>
                              <w:t xml:space="preserve"> </w:t>
                            </w:r>
                            <w:r>
                              <w:rPr>
                                <w:rFonts w:hint="cs"/>
                                <w:color w:val="303030"/>
                                <w:sz w:val="24"/>
                                <w:rtl/>
                              </w:rPr>
                              <w:t>בְּאַחָרִית הַיָּמִים</w:t>
                            </w:r>
                          </w:p>
                          <w:p w:rsidR="00761ECF" w:rsidRDefault="00761ECF" w:rsidP="00761ECF">
                            <w:pPr>
                              <w:bidi/>
                              <w:spacing w:after="360" w:line="256" w:lineRule="auto"/>
                              <w:jc w:val="right"/>
                              <w:rPr>
                                <w:rFonts w:hint="cs"/>
                              </w:rPr>
                            </w:pPr>
                            <w:r>
                              <w:rPr>
                                <w:rFonts w:hint="cs"/>
                                <w:color w:val="303030"/>
                                <w:sz w:val="24"/>
                                <w:rtl/>
                              </w:rPr>
                              <w:t>וְאשֶׁר מֶרְחַקָּם</w:t>
                            </w:r>
                            <w:r>
                              <w:rPr>
                                <w:rFonts w:hint="cs"/>
                                <w:color w:val="303030"/>
                                <w:sz w:val="24"/>
                              </w:rPr>
                              <w:t xml:space="preserve"> </w:t>
                            </w:r>
                            <w:r>
                              <w:rPr>
                                <w:rFonts w:hint="cs"/>
                                <w:color w:val="303030"/>
                                <w:sz w:val="24"/>
                                <w:rtl/>
                              </w:rPr>
                              <w:t>הַקָּרוֹב כָּל-כָּךְ</w:t>
                            </w:r>
                          </w:p>
                          <w:p w:rsidR="00761ECF" w:rsidRDefault="00761ECF" w:rsidP="00761ECF">
                            <w:pPr>
                              <w:bidi/>
                              <w:spacing w:after="360" w:line="256" w:lineRule="auto"/>
                              <w:jc w:val="right"/>
                              <w:rPr>
                                <w:rFonts w:hint="cs"/>
                              </w:rPr>
                            </w:pPr>
                            <w:r>
                              <w:rPr>
                                <w:rFonts w:hint="cs"/>
                                <w:color w:val="303030"/>
                                <w:sz w:val="24"/>
                                <w:rtl/>
                              </w:rPr>
                              <w:t>הָיָה לְלא נְשׂא</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וְאָמַרְנוּ</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Pr>
                              <w:t>"</w:t>
                            </w:r>
                            <w:r>
                              <w:rPr>
                                <w:rFonts w:hint="cs"/>
                                <w:color w:val="303030"/>
                                <w:sz w:val="24"/>
                                <w:rtl/>
                              </w:rPr>
                              <w:t>חֲבָל שֶׁאֵין</w:t>
                            </w:r>
                            <w:r>
                              <w:rPr>
                                <w:rFonts w:hint="cs"/>
                                <w:color w:val="303030"/>
                                <w:sz w:val="24"/>
                              </w:rPr>
                              <w:t xml:space="preserve"> </w:t>
                            </w:r>
                            <w:r>
                              <w:rPr>
                                <w:rFonts w:hint="cs"/>
                                <w:color w:val="303030"/>
                                <w:sz w:val="24"/>
                                <w:rtl/>
                              </w:rPr>
                              <w:t>לָנוּ זְמַן</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כְּשֶׁנִּהְיֶה בַּפַּעַם</w:t>
                            </w:r>
                            <w:r>
                              <w:rPr>
                                <w:rFonts w:hint="cs"/>
                                <w:color w:val="303030"/>
                                <w:sz w:val="24"/>
                              </w:rPr>
                              <w:t xml:space="preserve"> </w:t>
                            </w:r>
                            <w:r>
                              <w:rPr>
                                <w:rFonts w:hint="cs"/>
                                <w:color w:val="303030"/>
                                <w:sz w:val="24"/>
                                <w:rtl/>
                              </w:rPr>
                              <w:t>הַבָּאָה, נֵלֵךְ לְשָׁם</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אֲנִי שָׁם</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וְיֵשׁ לִי זְמַן</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אֲנִי הַפַּעַם הַבָּאָה</w:t>
                            </w:r>
                            <w:r>
                              <w:rPr>
                                <w:rFonts w:hint="cs"/>
                                <w:color w:val="303030"/>
                                <w:sz w:val="24"/>
                              </w:rPr>
                              <w:t>.</w:t>
                            </w:r>
                          </w:p>
                        </w:txbxContent>
                      </wps:txbx>
                      <wps:bodyPr spcFirstLastPara="1" wrap="square" lIns="91425" tIns="91425" rIns="91425" bIns="91425" anchor="t" anchorCtr="0"/>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226.5pt;margin-top:36.75pt;width:223.5pt;height:465.75pt;z-index:-251658240;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" filled="f" strokeweight="2.25pt">
                <v:stroke dashstyle="longDashDot" startarrowwidth="narrow" startarrowlength="short" endarrowwidth="narrow" endarrowlength="short" joinstyle="round"/>
                <v:path arrowok="t"/>
                <v:textbox inset="2.53958mm,2.53958mm,2.53958mm,2.53958mm">
                  <w:txbxContent>
                    <w:p w:rsidR="00761ECF" w:rsidRDefault="00761ECF" w:rsidP="00761ECF">
                      <w:pPr>
                        <w:bidi/>
                        <w:spacing w:line="256" w:lineRule="auto"/>
                        <w:jc w:val="right"/>
                      </w:pPr>
                      <w:r>
                        <w:rPr>
                          <w:rFonts w:hint="cs"/>
                          <w:b/>
                          <w:color w:val="274E13"/>
                          <w:sz w:val="28"/>
                          <w:rtl/>
                        </w:rPr>
                        <w:t>אני הפעם הבאה / יהודה עמיחי</w:t>
                      </w:r>
                    </w:p>
                    <w:p w:rsidR="00761ECF" w:rsidRDefault="00761ECF" w:rsidP="00761ECF">
                      <w:pPr>
                        <w:bidi/>
                        <w:spacing w:after="360" w:line="256" w:lineRule="auto"/>
                        <w:jc w:val="right"/>
                        <w:rPr>
                          <w:rFonts w:hint="cs"/>
                        </w:rPr>
                      </w:pPr>
                    </w:p>
                    <w:p w:rsidR="00761ECF" w:rsidRDefault="00761ECF" w:rsidP="00761ECF">
                      <w:pPr>
                        <w:bidi/>
                        <w:spacing w:after="360" w:line="256" w:lineRule="auto"/>
                        <w:jc w:val="right"/>
                        <w:rPr>
                          <w:rFonts w:hint="cs"/>
                        </w:rPr>
                      </w:pPr>
                      <w:r>
                        <w:rPr>
                          <w:rFonts w:hint="cs"/>
                          <w:color w:val="303030"/>
                          <w:sz w:val="24"/>
                          <w:rtl/>
                        </w:rPr>
                        <w:t>אֲנִי עוֹמֵד עַכְשָׁו</w:t>
                      </w:r>
                      <w:r>
                        <w:rPr>
                          <w:rFonts w:hint="cs"/>
                          <w:color w:val="303030"/>
                          <w:sz w:val="24"/>
                        </w:rPr>
                        <w:t xml:space="preserve"> </w:t>
                      </w:r>
                      <w:r>
                        <w:rPr>
                          <w:rFonts w:hint="cs"/>
                          <w:color w:val="303030"/>
                          <w:sz w:val="24"/>
                          <w:rtl/>
                        </w:rPr>
                        <w:t>בַּנּוֹף</w:t>
                      </w:r>
                    </w:p>
                    <w:p w:rsidR="00761ECF" w:rsidRDefault="00761ECF" w:rsidP="00761ECF">
                      <w:pPr>
                        <w:bidi/>
                        <w:spacing w:after="360" w:line="256" w:lineRule="auto"/>
                        <w:jc w:val="right"/>
                        <w:rPr>
                          <w:rFonts w:hint="cs"/>
                        </w:rPr>
                      </w:pPr>
                      <w:r>
                        <w:rPr>
                          <w:rFonts w:hint="cs"/>
                          <w:color w:val="303030"/>
                          <w:sz w:val="24"/>
                          <w:rtl/>
                        </w:rPr>
                        <w:t>שֶׁאוֹתוֹ רָאִינוּ</w:t>
                      </w:r>
                      <w:r>
                        <w:rPr>
                          <w:rFonts w:hint="cs"/>
                          <w:color w:val="303030"/>
                          <w:sz w:val="24"/>
                        </w:rPr>
                        <w:t xml:space="preserve"> </w:t>
                      </w:r>
                      <w:r>
                        <w:rPr>
                          <w:rFonts w:hint="cs"/>
                          <w:color w:val="303030"/>
                          <w:sz w:val="24"/>
                          <w:rtl/>
                        </w:rPr>
                        <w:t>יַחְדָּו מִן הַגִּבְעָה</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הָעֵצִים שֶׁנָּעוּ</w:t>
                      </w:r>
                      <w:r>
                        <w:rPr>
                          <w:rFonts w:hint="cs"/>
                          <w:color w:val="303030"/>
                          <w:sz w:val="24"/>
                        </w:rPr>
                        <w:t xml:space="preserve"> </w:t>
                      </w:r>
                      <w:r>
                        <w:rPr>
                          <w:rFonts w:hint="cs"/>
                          <w:color w:val="303030"/>
                          <w:sz w:val="24"/>
                          <w:rtl/>
                        </w:rPr>
                        <w:t>בָּרוּחַ</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כְּנוּעַ אֲנָשִׁים</w:t>
                      </w:r>
                      <w:r>
                        <w:rPr>
                          <w:rFonts w:hint="cs"/>
                          <w:color w:val="303030"/>
                          <w:sz w:val="24"/>
                        </w:rPr>
                        <w:t xml:space="preserve"> </w:t>
                      </w:r>
                      <w:r>
                        <w:rPr>
                          <w:rFonts w:hint="cs"/>
                          <w:color w:val="303030"/>
                          <w:sz w:val="24"/>
                          <w:rtl/>
                        </w:rPr>
                        <w:t>בְּאַחָרִית הַיָּמִים</w:t>
                      </w:r>
                    </w:p>
                    <w:p w:rsidR="00761ECF" w:rsidRDefault="00761ECF" w:rsidP="00761ECF">
                      <w:pPr>
                        <w:bidi/>
                        <w:spacing w:after="360" w:line="256" w:lineRule="auto"/>
                        <w:jc w:val="right"/>
                        <w:rPr>
                          <w:rFonts w:hint="cs"/>
                        </w:rPr>
                      </w:pPr>
                      <w:r>
                        <w:rPr>
                          <w:rFonts w:hint="cs"/>
                          <w:color w:val="303030"/>
                          <w:sz w:val="24"/>
                          <w:rtl/>
                        </w:rPr>
                        <w:t>וְאשֶׁר מֶרְחַקָּם</w:t>
                      </w:r>
                      <w:r>
                        <w:rPr>
                          <w:rFonts w:hint="cs"/>
                          <w:color w:val="303030"/>
                          <w:sz w:val="24"/>
                        </w:rPr>
                        <w:t xml:space="preserve"> </w:t>
                      </w:r>
                      <w:r>
                        <w:rPr>
                          <w:rFonts w:hint="cs"/>
                          <w:color w:val="303030"/>
                          <w:sz w:val="24"/>
                          <w:rtl/>
                        </w:rPr>
                        <w:t>הַקָּרוֹב כָּל-כָּךְ</w:t>
                      </w:r>
                    </w:p>
                    <w:p w:rsidR="00761ECF" w:rsidRDefault="00761ECF" w:rsidP="00761ECF">
                      <w:pPr>
                        <w:bidi/>
                        <w:spacing w:after="360" w:line="256" w:lineRule="auto"/>
                        <w:jc w:val="right"/>
                        <w:rPr>
                          <w:rFonts w:hint="cs"/>
                        </w:rPr>
                      </w:pPr>
                      <w:r>
                        <w:rPr>
                          <w:rFonts w:hint="cs"/>
                          <w:color w:val="303030"/>
                          <w:sz w:val="24"/>
                          <w:rtl/>
                        </w:rPr>
                        <w:t>הָיָה לְלא נְשׂא</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וְאָמַרְנוּ</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Pr>
                        <w:t>"</w:t>
                      </w:r>
                      <w:r>
                        <w:rPr>
                          <w:rFonts w:hint="cs"/>
                          <w:color w:val="303030"/>
                          <w:sz w:val="24"/>
                          <w:rtl/>
                        </w:rPr>
                        <w:t>חֲבָל שֶׁאֵין</w:t>
                      </w:r>
                      <w:r>
                        <w:rPr>
                          <w:rFonts w:hint="cs"/>
                          <w:color w:val="303030"/>
                          <w:sz w:val="24"/>
                        </w:rPr>
                        <w:t xml:space="preserve"> </w:t>
                      </w:r>
                      <w:r>
                        <w:rPr>
                          <w:rFonts w:hint="cs"/>
                          <w:color w:val="303030"/>
                          <w:sz w:val="24"/>
                          <w:rtl/>
                        </w:rPr>
                        <w:t>לָנוּ זְמַן</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כְּשֶׁנִּהְיֶה בַּפַּעַם</w:t>
                      </w:r>
                      <w:r>
                        <w:rPr>
                          <w:rFonts w:hint="cs"/>
                          <w:color w:val="303030"/>
                          <w:sz w:val="24"/>
                        </w:rPr>
                        <w:t xml:space="preserve"> </w:t>
                      </w:r>
                      <w:r>
                        <w:rPr>
                          <w:rFonts w:hint="cs"/>
                          <w:color w:val="303030"/>
                          <w:sz w:val="24"/>
                          <w:rtl/>
                        </w:rPr>
                        <w:t>הַבָּאָה, נֵלֵךְ לְשָׁם</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אֲנִי שָׁם</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וְיֵשׁ לִי זְמַן</w:t>
                      </w:r>
                      <w:r>
                        <w:rPr>
                          <w:rFonts w:hint="cs"/>
                          <w:color w:val="303030"/>
                          <w:sz w:val="24"/>
                        </w:rPr>
                        <w:t>,</w:t>
                      </w:r>
                    </w:p>
                    <w:p w:rsidR="00761ECF" w:rsidRDefault="00761ECF" w:rsidP="00761ECF">
                      <w:pPr>
                        <w:bidi/>
                        <w:spacing w:after="360" w:line="256" w:lineRule="auto"/>
                        <w:jc w:val="right"/>
                        <w:rPr>
                          <w:rFonts w:hint="cs"/>
                        </w:rPr>
                      </w:pPr>
                      <w:r>
                        <w:rPr>
                          <w:rFonts w:hint="cs"/>
                          <w:color w:val="303030"/>
                          <w:sz w:val="24"/>
                          <w:rtl/>
                        </w:rPr>
                        <w:t>אֲנִי הַפַּעַם הַבָּאָה</w:t>
                      </w:r>
                      <w:r>
                        <w:rPr>
                          <w:rFonts w:hint="cs"/>
                          <w:color w:val="303030"/>
                          <w:sz w:val="24"/>
                        </w:rPr>
                        <w:t>.</w:t>
                      </w:r>
                    </w:p>
                  </w:txbxContent>
                </v:textbox>
                <w10:wrap type="square" anchorx="margin"/>
              </v:shape>
            </w:pict>
          </mc:Fallback>
        </mc:AlternateContent>
      </w:r>
    </w:p>
    <w:p w:rsidR="00761ECF" w:rsidRDefault="00761ECF" w:rsidP="00761ECF">
      <w:pPr>
        <w:shd w:val="clear" w:color="auto" w:fill="FFFFFF"/>
        <w:bidi/>
        <w:spacing w:after="360" w:line="256" w:lineRule="auto"/>
        <w:rPr>
          <w:rFonts w:ascii="Assistant" w:eastAsia="Assistant" w:hAnsi="Assistant" w:cs="Assistant"/>
          <w:color w:val="303030"/>
          <w:sz w:val="24"/>
          <w:szCs w:val="24"/>
        </w:rPr>
      </w:pPr>
    </w:p>
    <w:p w:rsidR="00761ECF" w:rsidRDefault="00761ECF" w:rsidP="00761ECF">
      <w:pPr>
        <w:bidi/>
        <w:spacing w:line="256" w:lineRule="auto"/>
        <w:rPr>
          <w:rFonts w:ascii="Assistant" w:eastAsia="Assistant" w:hAnsi="Assistant" w:cs="Assistant"/>
        </w:rPr>
      </w:pPr>
    </w:p>
    <w:p w:rsidR="00761ECF" w:rsidRDefault="00761ECF" w:rsidP="00761ECF">
      <w:pPr>
        <w:pStyle w:val="Title"/>
        <w:bidi/>
        <w:spacing w:after="160" w:line="256" w:lineRule="auto"/>
        <w:rPr>
          <w:rFonts w:ascii="Assistant" w:eastAsia="Assistant" w:hAnsi="Assistant" w:cs="Assistant"/>
        </w:rPr>
      </w:pPr>
      <w:r>
        <w:br w:type="page"/>
      </w:r>
      <w:bookmarkStart w:id="75" w:name="_4gmvngkxxy9y"/>
      <w:bookmarkEnd w:id="75"/>
    </w:p>
    <w:p w:rsidR="00761ECF" w:rsidRDefault="00761ECF" w:rsidP="00761ECF">
      <w:pPr>
        <w:pStyle w:val="Title"/>
        <w:bidi/>
        <w:spacing w:after="160" w:line="256" w:lineRule="auto"/>
        <w:rPr>
          <w:rFonts w:ascii="Assistant" w:eastAsia="Assistant" w:hAnsi="Assistant" w:cs="Assistant"/>
        </w:rPr>
      </w:pPr>
      <w:bookmarkStart w:id="76" w:name="_mofa3pty9p10"/>
      <w:bookmarkEnd w:id="76"/>
      <w:r>
        <w:rPr>
          <w:rFonts w:ascii="Assistant" w:eastAsia="Assistant" w:hAnsi="Assistant" w:cs="Times New Roman"/>
          <w:rtl/>
        </w:rPr>
        <w:lastRenderedPageBreak/>
        <w:t>יחידת סיכום מסע בקבוצות</w:t>
      </w:r>
    </w:p>
    <w:p w:rsidR="00761ECF" w:rsidRDefault="00761ECF" w:rsidP="00761ECF">
      <w:pPr>
        <w:pStyle w:val="Subtitle"/>
        <w:bidi/>
        <w:spacing w:after="160" w:line="256" w:lineRule="auto"/>
        <w:rPr>
          <w:rFonts w:ascii="Assistant" w:eastAsia="Assistant" w:hAnsi="Assistant" w:cs="Assistant"/>
        </w:rPr>
      </w:pPr>
      <w:r>
        <w:rPr>
          <w:rFonts w:ascii="Assistant" w:eastAsia="Assistant" w:hAnsi="Assistant" w:cs="Times New Roman"/>
          <w:rtl/>
        </w:rPr>
        <w:t>שאלות לסיכום</w:t>
      </w:r>
    </w:p>
    <w:p w:rsidR="00761ECF" w:rsidRDefault="00761ECF" w:rsidP="00761ECF">
      <w:pPr>
        <w:bidi/>
        <w:rPr>
          <w:rFonts w:ascii="Assistant" w:eastAsia="Assistant" w:hAnsi="Assistant" w:cs="Assistant"/>
        </w:rPr>
      </w:pPr>
    </w:p>
    <w:tbl>
      <w:tblPr>
        <w:bidiVisual/>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06"/>
        <w:gridCol w:w="1806"/>
        <w:gridCol w:w="1806"/>
        <w:gridCol w:w="1806"/>
        <w:gridCol w:w="1806"/>
      </w:tblGrid>
      <w:tr w:rsidR="00761ECF" w:rsidTr="00761ECF">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bidi/>
              <w:rPr>
                <w:rFonts w:ascii="Assistant" w:eastAsia="Assistant" w:hAnsi="Assistant" w:cs="Assistant"/>
                <w:b/>
                <w:sz w:val="20"/>
                <w:szCs w:val="20"/>
              </w:rPr>
            </w:pPr>
            <w:r>
              <w:rPr>
                <w:rFonts w:ascii="Assistant" w:eastAsia="Assistant" w:hAnsi="Assistant" w:cs="Times New Roman"/>
                <w:b/>
                <w:sz w:val="20"/>
                <w:szCs w:val="20"/>
                <w:rtl/>
              </w:rPr>
              <w:t>מי הדמות שליוותה אותנו ביום הראשון?</w:t>
            </w:r>
          </w:p>
          <w:p w:rsidR="00761ECF" w:rsidRDefault="00761ECF">
            <w:pPr>
              <w:widowControl w:val="0"/>
              <w:bidi/>
              <w:spacing w:line="240" w:lineRule="auto"/>
              <w:rPr>
                <w:rFonts w:ascii="Assistant" w:eastAsia="Assistant" w:hAnsi="Assistant" w:cs="Assistant"/>
                <w:b/>
                <w:sz w:val="20"/>
                <w:szCs w:val="20"/>
              </w:rPr>
            </w:pP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b/>
                <w:sz w:val="20"/>
                <w:szCs w:val="20"/>
              </w:rPr>
            </w:pPr>
            <w:r>
              <w:rPr>
                <w:rFonts w:ascii="Assistant" w:eastAsia="Assistant" w:hAnsi="Assistant" w:cs="Times New Roman"/>
                <w:b/>
                <w:sz w:val="20"/>
                <w:szCs w:val="20"/>
                <w:rtl/>
              </w:rPr>
              <w:t>הרועה</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b/>
                <w:sz w:val="20"/>
                <w:szCs w:val="20"/>
              </w:rPr>
            </w:pPr>
            <w:r>
              <w:rPr>
                <w:rFonts w:ascii="Assistant" w:eastAsia="Assistant" w:hAnsi="Assistant" w:cs="Times New Roman"/>
                <w:b/>
                <w:sz w:val="20"/>
                <w:szCs w:val="20"/>
                <w:rtl/>
              </w:rPr>
              <w:t>עובד האדמה</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b/>
                <w:sz w:val="20"/>
                <w:szCs w:val="20"/>
              </w:rPr>
            </w:pPr>
            <w:r>
              <w:rPr>
                <w:rFonts w:ascii="Assistant" w:eastAsia="Assistant" w:hAnsi="Assistant" w:cs="Times New Roman"/>
                <w:b/>
                <w:sz w:val="20"/>
                <w:szCs w:val="20"/>
                <w:rtl/>
              </w:rPr>
              <w:t>השומר</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b/>
                <w:sz w:val="20"/>
                <w:szCs w:val="20"/>
              </w:rPr>
            </w:pPr>
            <w:r>
              <w:rPr>
                <w:rFonts w:ascii="Assistant" w:eastAsia="Assistant" w:hAnsi="Assistant" w:cs="Times New Roman"/>
                <w:b/>
                <w:sz w:val="20"/>
                <w:szCs w:val="20"/>
                <w:rtl/>
              </w:rPr>
              <w:t>הנוטע</w:t>
            </w:r>
          </w:p>
        </w:tc>
      </w:tr>
      <w:tr w:rsidR="00761ECF" w:rsidTr="00761ECF">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bidi/>
              <w:rPr>
                <w:rFonts w:ascii="Assistant" w:eastAsia="Assistant" w:hAnsi="Assistant" w:cs="Assistant"/>
                <w:b/>
                <w:sz w:val="20"/>
                <w:szCs w:val="20"/>
              </w:rPr>
            </w:pPr>
            <w:r>
              <w:rPr>
                <w:rFonts w:ascii="Assistant" w:eastAsia="Assistant" w:hAnsi="Assistant" w:cs="Times New Roman"/>
                <w:b/>
                <w:sz w:val="20"/>
                <w:szCs w:val="20"/>
                <w:rtl/>
              </w:rPr>
              <w:t>באילו נושאים עסקנו ביום הראשון?</w:t>
            </w:r>
          </w:p>
          <w:p w:rsidR="00761ECF" w:rsidRDefault="00761ECF">
            <w:pPr>
              <w:widowControl w:val="0"/>
              <w:bidi/>
              <w:spacing w:line="240" w:lineRule="auto"/>
              <w:rPr>
                <w:rFonts w:ascii="Assistant" w:eastAsia="Assistant" w:hAnsi="Assistant" w:cs="Assistant"/>
                <w:b/>
                <w:sz w:val="20"/>
                <w:szCs w:val="20"/>
              </w:rPr>
            </w:pP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-יציאה מאיזורי הנוחות.</w:t>
            </w:r>
          </w:p>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-מנהיגות.</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 xml:space="preserve">-היכולת לחולל שינוי </w:t>
            </w:r>
          </w:p>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-חקלאות בישראל</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-שמירה על הדברים החשובים בחיים</w:t>
            </w:r>
          </w:p>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-הקשרשלי ומידת האחריות שלי  לארץ, לעם ולמדינה</w:t>
            </w:r>
          </w:p>
        </w:tc>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-האחריות שלי כלפי העתיד שלי ושל החברה בה אני חי</w:t>
            </w:r>
          </w:p>
          <w:p w:rsidR="00761ECF" w:rsidRDefault="00761ECF">
            <w:pPr>
              <w:widowControl w:val="0"/>
              <w:bidi/>
              <w:spacing w:line="240" w:lineRule="auto"/>
              <w:jc w:val="center"/>
              <w:rPr>
                <w:rFonts w:ascii="Assistant" w:eastAsia="Assistant" w:hAnsi="Assistant" w:cs="Assistant"/>
                <w:sz w:val="20"/>
                <w:szCs w:val="20"/>
              </w:rPr>
            </w:pPr>
          </w:p>
        </w:tc>
      </w:tr>
      <w:tr w:rsidR="00761ECF" w:rsidTr="00761ECF">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bidi/>
              <w:rPr>
                <w:rFonts w:ascii="Assistant" w:eastAsia="Assistant" w:hAnsi="Assistant" w:cs="Assistant"/>
                <w:b/>
                <w:sz w:val="20"/>
                <w:szCs w:val="20"/>
              </w:rPr>
            </w:pPr>
            <w:r>
              <w:rPr>
                <w:rFonts w:ascii="Assistant" w:eastAsia="Assistant" w:hAnsi="Assistant" w:cs="Times New Roman"/>
                <w:b/>
                <w:sz w:val="20"/>
                <w:szCs w:val="20"/>
                <w:rtl/>
              </w:rPr>
              <w:t>על איזו שאלה רצינו לענות?</w:t>
            </w:r>
          </w:p>
          <w:p w:rsidR="00761ECF" w:rsidRDefault="00761ECF">
            <w:pPr>
              <w:widowControl w:val="0"/>
              <w:bidi/>
              <w:spacing w:line="240" w:lineRule="auto"/>
              <w:rPr>
                <w:rFonts w:ascii="Assistant" w:eastAsia="Assistant" w:hAnsi="Assistant" w:cs="Assistant"/>
                <w:b/>
                <w:sz w:val="20"/>
                <w:szCs w:val="20"/>
              </w:rPr>
            </w:pP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bidi/>
              <w:spacing w:line="240" w:lineRule="auto"/>
              <w:jc w:val="center"/>
              <w:rPr>
                <w:rFonts w:ascii="Assistant" w:eastAsia="Assistant" w:hAnsi="Assistant" w:cs="Assistant"/>
                <w:sz w:val="20"/>
                <w:szCs w:val="20"/>
              </w:rPr>
            </w:pPr>
            <w:r>
              <w:rPr>
                <w:rFonts w:ascii="Assistant" w:eastAsia="Assistant" w:hAnsi="Assistant" w:cs="Times New Roman"/>
                <w:color w:val="333333"/>
                <w:sz w:val="20"/>
                <w:szCs w:val="20"/>
                <w:rtl/>
              </w:rPr>
              <w:t>מהם הכוחות הקיימים בי וכיצד הם מסייעים לי בהתמודדות עם שינויים ואתגרים?</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bidi/>
              <w:spacing w:line="240" w:lineRule="auto"/>
              <w:rPr>
                <w:rFonts w:ascii="Assistant" w:eastAsia="Assistant" w:hAnsi="Assistant" w:cs="Assistant"/>
                <w:sz w:val="20"/>
                <w:szCs w:val="20"/>
              </w:rPr>
            </w:pPr>
            <w:r>
              <w:rPr>
                <w:rFonts w:ascii="Assistant" w:eastAsia="Assistant" w:hAnsi="Assistant" w:cs="Times New Roman"/>
                <w:sz w:val="20"/>
                <w:szCs w:val="20"/>
                <w:rtl/>
              </w:rPr>
              <w:t>כיצד להשתמש בכוחות הקיימים בי ליצירת שינוי במציאות?</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bidi/>
              <w:spacing w:after="160" w:line="256" w:lineRule="auto"/>
              <w:rPr>
                <w:rFonts w:ascii="Assistant" w:eastAsia="Assistant" w:hAnsi="Assistant" w:cs="Assistant"/>
                <w:sz w:val="20"/>
                <w:szCs w:val="20"/>
              </w:rPr>
            </w:pPr>
            <w:r>
              <w:rPr>
                <w:rFonts w:ascii="Assistant" w:eastAsia="Assistant" w:hAnsi="Assistant" w:cs="Times New Roman"/>
                <w:sz w:val="20"/>
                <w:szCs w:val="20"/>
                <w:rtl/>
              </w:rPr>
              <w:t>מה משמעות הקשר שלי לעם ישראל, לארץ ישראל ולמדינת ישראל?</w:t>
            </w:r>
          </w:p>
        </w:tc>
        <w:tc>
          <w:tcPr>
            <w:tcW w:w="1805" w:type="dxa"/>
            <w:tcBorders>
              <w:top w:val="single" w:sz="8" w:space="0" w:color="000000"/>
              <w:left w:val="single" w:sz="8" w:space="0" w:color="000000"/>
              <w:bottom w:val="single" w:sz="8" w:space="0" w:color="000000"/>
              <w:right w:val="single" w:sz="8" w:space="0" w:color="000000"/>
            </w:tcBorders>
            <w:hideMark/>
          </w:tcPr>
          <w:p w:rsidR="00761ECF" w:rsidRDefault="00761ECF">
            <w:pPr>
              <w:widowControl w:val="0"/>
              <w:bidi/>
              <w:spacing w:line="240" w:lineRule="auto"/>
              <w:jc w:val="center"/>
              <w:rPr>
                <w:rFonts w:ascii="Assistant" w:eastAsia="Assistant" w:hAnsi="Assistant" w:cs="Assistant"/>
                <w:sz w:val="20"/>
                <w:szCs w:val="20"/>
              </w:rPr>
            </w:pPr>
            <w:r>
              <w:rPr>
                <w:rFonts w:ascii="Assistant" w:eastAsia="Assistant" w:hAnsi="Assistant" w:cs="Times New Roman"/>
                <w:sz w:val="20"/>
                <w:szCs w:val="20"/>
                <w:rtl/>
              </w:rPr>
              <w:t>מה אני עושה מכאן והלאה בחיי?</w:t>
            </w:r>
          </w:p>
        </w:tc>
      </w:tr>
      <w:tr w:rsidR="00761ECF" w:rsidTr="00761ECF">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bidi/>
              <w:rPr>
                <w:rFonts w:ascii="Assistant" w:eastAsia="Assistant" w:hAnsi="Assistant" w:cs="Assistant"/>
                <w:b/>
                <w:sz w:val="20"/>
                <w:szCs w:val="20"/>
              </w:rPr>
            </w:pPr>
            <w:r>
              <w:rPr>
                <w:rFonts w:ascii="Assistant" w:eastAsia="Assistant" w:hAnsi="Assistant" w:cs="Times New Roman"/>
                <w:b/>
                <w:sz w:val="20"/>
                <w:szCs w:val="20"/>
                <w:rtl/>
              </w:rPr>
              <w:t>מה לדעתכם היה המסר ביום זה?</w:t>
            </w:r>
          </w:p>
          <w:p w:rsidR="00761ECF" w:rsidRDefault="00761ECF">
            <w:pPr>
              <w:widowControl w:val="0"/>
              <w:bidi/>
              <w:spacing w:line="240" w:lineRule="auto"/>
              <w:rPr>
                <w:rFonts w:ascii="Assistant" w:eastAsia="Assistant" w:hAnsi="Assistant" w:cs="Assistant"/>
                <w:b/>
                <w:sz w:val="20"/>
                <w:szCs w:val="20"/>
              </w:rPr>
            </w:pPr>
          </w:p>
        </w:tc>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bidi/>
              <w:spacing w:line="240" w:lineRule="auto"/>
              <w:jc w:val="center"/>
              <w:rPr>
                <w:rFonts w:ascii="Assistant" w:eastAsia="Assistant" w:hAnsi="Assistant" w:cs="Assistant"/>
                <w:sz w:val="20"/>
                <w:szCs w:val="20"/>
              </w:rPr>
            </w:pPr>
          </w:p>
        </w:tc>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bidi/>
              <w:rPr>
                <w:rFonts w:ascii="Assistant" w:eastAsia="Assistant" w:hAnsi="Assistant" w:cs="Assistant"/>
                <w:sz w:val="20"/>
                <w:szCs w:val="20"/>
              </w:rPr>
            </w:pPr>
          </w:p>
        </w:tc>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widowControl w:val="0"/>
              <w:bidi/>
              <w:spacing w:line="240" w:lineRule="auto"/>
              <w:jc w:val="center"/>
              <w:rPr>
                <w:rFonts w:ascii="Assistant" w:eastAsia="Assistant" w:hAnsi="Assistant" w:cs="Assistant"/>
                <w:sz w:val="20"/>
                <w:szCs w:val="20"/>
              </w:rPr>
            </w:pPr>
          </w:p>
        </w:tc>
        <w:tc>
          <w:tcPr>
            <w:tcW w:w="1805" w:type="dxa"/>
            <w:tcBorders>
              <w:top w:val="single" w:sz="8" w:space="0" w:color="000000"/>
              <w:left w:val="single" w:sz="8" w:space="0" w:color="000000"/>
              <w:bottom w:val="single" w:sz="8" w:space="0" w:color="000000"/>
              <w:right w:val="single" w:sz="8" w:space="0" w:color="000000"/>
            </w:tcBorders>
          </w:tcPr>
          <w:p w:rsidR="00761ECF" w:rsidRDefault="00761ECF">
            <w:pPr>
              <w:widowControl w:val="0"/>
              <w:bidi/>
              <w:spacing w:line="240" w:lineRule="auto"/>
              <w:jc w:val="center"/>
              <w:rPr>
                <w:rFonts w:ascii="Assistant" w:eastAsia="Assistant" w:hAnsi="Assistant" w:cs="Assistant"/>
                <w:sz w:val="20"/>
                <w:szCs w:val="20"/>
              </w:rPr>
            </w:pPr>
          </w:p>
        </w:tc>
      </w:tr>
    </w:tbl>
    <w:p w:rsidR="00761ECF" w:rsidRDefault="00761ECF" w:rsidP="00761ECF">
      <w:pPr>
        <w:bidi/>
        <w:rPr>
          <w:rFonts w:ascii="Assistant" w:eastAsia="Assistant" w:hAnsi="Assistant" w:cs="Assistant"/>
        </w:rPr>
      </w:pPr>
    </w:p>
    <w:p w:rsidR="00761ECF" w:rsidRDefault="00761ECF" w:rsidP="00761ECF">
      <w:pPr>
        <w:bidi/>
        <w:rPr>
          <w:rFonts w:ascii="Assistant" w:eastAsia="Assistant" w:hAnsi="Assistant" w:cs="Assistant"/>
        </w:rPr>
      </w:pPr>
    </w:p>
    <w:p w:rsidR="00761ECF" w:rsidRDefault="00761ECF" w:rsidP="00761ECF">
      <w:pPr>
        <w:pStyle w:val="Subtitle"/>
        <w:bidi/>
        <w:spacing w:after="160" w:line="256" w:lineRule="auto"/>
        <w:rPr>
          <w:rFonts w:ascii="Assistant" w:eastAsia="Assistant" w:hAnsi="Assistant" w:cs="Assistant"/>
        </w:rPr>
      </w:pPr>
      <w:r>
        <w:br w:type="page"/>
      </w:r>
    </w:p>
    <w:p w:rsidR="00761ECF" w:rsidRDefault="00761ECF" w:rsidP="00761ECF">
      <w:pPr>
        <w:pStyle w:val="Subtitle"/>
        <w:bidi/>
        <w:spacing w:after="160" w:line="256" w:lineRule="auto"/>
        <w:rPr>
          <w:rFonts w:ascii="Assistant" w:eastAsia="Assistant" w:hAnsi="Assistant" w:cs="Assistant"/>
        </w:rPr>
      </w:pPr>
      <w:bookmarkStart w:id="77" w:name="_1nty7ejgll6e"/>
      <w:bookmarkEnd w:id="77"/>
      <w:r>
        <w:rPr>
          <w:rFonts w:ascii="Assistant" w:eastAsia="Assistant" w:hAnsi="Assistant" w:cs="Times New Roman"/>
          <w:rtl/>
        </w:rPr>
        <w:lastRenderedPageBreak/>
        <w:t>מלל לדמיון מודרך</w:t>
      </w:r>
    </w:p>
    <w:p w:rsidR="00761ECF" w:rsidRDefault="00761ECF" w:rsidP="00761ECF">
      <w:pPr>
        <w:pStyle w:val="Subtitle"/>
        <w:bidi/>
        <w:spacing w:after="0" w:line="256" w:lineRule="auto"/>
      </w:pPr>
      <w:r>
        <w:rPr>
          <w:rFonts w:hint="cs"/>
          <w:b/>
          <w:sz w:val="26"/>
          <w:szCs w:val="26"/>
          <w:highlight w:val="white"/>
          <w:rtl/>
        </w:rPr>
        <w:t xml:space="preserve">[ערוך ומוגש כהצעה בלבד] </w:t>
      </w:r>
    </w:p>
    <w:p w:rsidR="00761ECF" w:rsidRDefault="00761ECF" w:rsidP="00761ECF">
      <w:pPr>
        <w:pStyle w:val="Subtitle"/>
        <w:bidi/>
        <w:spacing w:after="0" w:line="256" w:lineRule="auto"/>
        <w:rPr>
          <w:rFonts w:hint="cs"/>
          <w:sz w:val="26"/>
          <w:szCs w:val="26"/>
          <w:highlight w:val="white"/>
        </w:rPr>
      </w:pPr>
      <w:bookmarkStart w:id="78" w:name="_64ag6iy5jada"/>
      <w:bookmarkEnd w:id="78"/>
      <w:r>
        <w:rPr>
          <w:rFonts w:hint="cs"/>
          <w:sz w:val="26"/>
          <w:szCs w:val="26"/>
          <w:highlight w:val="white"/>
          <w:rtl/>
        </w:rPr>
        <w:t>אנחנו מתחילים עם הרפיה...</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 xml:space="preserve">אני מזמינ/ה אתכם לשכב בנוח על האדמה ולנשום כמה נשימות עמוקות. אפשר לעצום את העיניים ולהירגע... </w:t>
      </w:r>
    </w:p>
    <w:p w:rsidR="00761ECF" w:rsidRDefault="00761ECF" w:rsidP="00761ECF">
      <w:pPr>
        <w:pStyle w:val="Subtitle"/>
        <w:bidi/>
        <w:spacing w:after="0" w:line="256" w:lineRule="auto"/>
        <w:rPr>
          <w:rFonts w:hint="cs"/>
          <w:sz w:val="26"/>
          <w:szCs w:val="26"/>
          <w:highlight w:val="white"/>
        </w:rPr>
      </w:pPr>
      <w:bookmarkStart w:id="79" w:name="_727dosrma07y"/>
      <w:bookmarkEnd w:id="79"/>
      <w:r>
        <w:rPr>
          <w:rFonts w:hint="cs"/>
          <w:sz w:val="26"/>
          <w:szCs w:val="26"/>
          <w:highlight w:val="white"/>
          <w:rtl/>
        </w:rPr>
        <w:t>ניקח  3 נשימות עמוקות ועם כל נשימה נכניס אנרגיה חדשה ועם כל נשיפה החוצה נשחרר את כל המתח והעייפות שהצטברו במשך הימים האחרונים במסע...</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נשחרר את הגוף מהקודקוד דרך כל הגוף. הרגישו איך כל איבר מונח במקומו בקלות בלי מאמץ. הרפו את העיניים, את הגבות, הרפו את הלחיים, את האוזניים ואת האף, הרפו את הלשון, את הפה ואת צאוור ואת העורף. הרפו את הידיים, את האצבעות, ותרגישו את כל המתח משתחרר דרך האצבעות החוצה…...</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תיהנו מההרגשה של הכבדות בידיים וברגליים. הרגישו את משקלן על האדמה.</w:t>
      </w:r>
    </w:p>
    <w:p w:rsidR="00761ECF" w:rsidRDefault="00761ECF" w:rsidP="00761ECF">
      <w:pPr>
        <w:pStyle w:val="Subtitle"/>
        <w:bidi/>
        <w:spacing w:after="0" w:line="256" w:lineRule="auto"/>
        <w:rPr>
          <w:rFonts w:hint="cs"/>
          <w:sz w:val="26"/>
          <w:szCs w:val="26"/>
          <w:highlight w:val="white"/>
        </w:rPr>
      </w:pPr>
      <w:bookmarkStart w:id="80" w:name="_lxn8jungkso"/>
      <w:bookmarkEnd w:id="80"/>
      <w:r>
        <w:rPr>
          <w:rFonts w:hint="cs"/>
          <w:sz w:val="26"/>
          <w:szCs w:val="26"/>
          <w:highlight w:val="white"/>
          <w:rtl/>
        </w:rPr>
        <w:t xml:space="preserve">נרפה את השרירים של הגב ואת חוט השדרה ואת הבטן. כל מרכז הגוף שוקע לאט לאט אל האדמה ונהיה חלק ממנה. ההרגשה נהיית  יותר ויותר כבדה. </w:t>
      </w:r>
    </w:p>
    <w:p w:rsidR="00761ECF" w:rsidRDefault="00761ECF" w:rsidP="00761ECF">
      <w:pPr>
        <w:pStyle w:val="Subtitle"/>
        <w:bidi/>
        <w:spacing w:after="0" w:line="256" w:lineRule="auto"/>
        <w:rPr>
          <w:rFonts w:hint="cs"/>
          <w:sz w:val="26"/>
          <w:szCs w:val="26"/>
          <w:highlight w:val="white"/>
        </w:rPr>
      </w:pPr>
      <w:bookmarkStart w:id="81" w:name="_dj5i66xkc747"/>
      <w:bookmarkEnd w:id="81"/>
      <w:r>
        <w:rPr>
          <w:rFonts w:hint="cs"/>
          <w:sz w:val="26"/>
          <w:szCs w:val="26"/>
          <w:highlight w:val="white"/>
          <w:rtl/>
        </w:rPr>
        <w:t>נדמיין איך כל כל המתח יוצא לכם מאצבעות הרגליים עד  שמרגישים חופשיים מכל המתח.</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 xml:space="preserve">עכשיו אני מזמין אותך לדמיין שאתם חוזרים הביתה. נושמים עמוק את הריח של הבית שהשארתם מאחור בארבעת הימים האחרונים.אתם מקבלים אהבה וגעגועים מבני המשפחה שחיכו לכם שתחזרו. יש ארוחה חמה שמחכה לכם על השולחן ואתם מסוגלים ממש להריח את האוכל ולטעום את הטעם שלו על הלשון. </w:t>
      </w:r>
    </w:p>
    <w:p w:rsidR="00761ECF" w:rsidRDefault="00761ECF" w:rsidP="00761ECF">
      <w:pPr>
        <w:pStyle w:val="Subtitle"/>
        <w:bidi/>
        <w:spacing w:after="0" w:line="256" w:lineRule="auto"/>
        <w:rPr>
          <w:rFonts w:hint="cs"/>
          <w:sz w:val="26"/>
          <w:szCs w:val="26"/>
          <w:highlight w:val="white"/>
        </w:rPr>
      </w:pPr>
      <w:bookmarkStart w:id="82" w:name="_mvxclv4ynj3q"/>
      <w:bookmarkEnd w:id="82"/>
      <w:r>
        <w:rPr>
          <w:rFonts w:hint="cs"/>
          <w:sz w:val="26"/>
          <w:szCs w:val="26"/>
          <w:highlight w:val="white"/>
          <w:rtl/>
        </w:rPr>
        <w:t xml:space="preserve">בכניסה לחדר אתם שמים לב שיש חפץ כלשהו שלא היה שם כשיצאתם למסע. </w:t>
      </w:r>
    </w:p>
    <w:p w:rsidR="00761ECF" w:rsidRDefault="00761ECF" w:rsidP="00761ECF">
      <w:pPr>
        <w:pStyle w:val="Subtitle"/>
        <w:bidi/>
        <w:spacing w:after="0" w:line="256" w:lineRule="auto"/>
        <w:rPr>
          <w:rFonts w:hint="cs"/>
        </w:rPr>
      </w:pPr>
      <w:bookmarkStart w:id="83" w:name="_zfxdk7xpa1sd"/>
      <w:bookmarkEnd w:id="83"/>
      <w:r>
        <w:rPr>
          <w:rFonts w:hint="cs"/>
          <w:sz w:val="26"/>
          <w:szCs w:val="26"/>
          <w:highlight w:val="white"/>
          <w:rtl/>
        </w:rPr>
        <w:t xml:space="preserve">כאשר אתם קרובים מספיק אתם מזהים שזה שטיח. אבל לא רגיל. שטיח קסם מעופף. </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שלווה ובטחון ממלאים את הגוף.  את/ה עולה על שטיח ומתיישב/ת עליו, אולי בישיבת מזרחית ואולי סתם כך. וכאשר את יושבת עליו השטיח מתחיל להתרומם לאט לאט באוויר ואתם עפים ביחד מעל הבית, הרחוב כולו נפרס תחתייך, והשכונה ובית הספר. ועוד מקומות שאת/ה מכיר/ה.השטיח עף ברחבי הזמן ומעביר אותך 5 שנים קדימה. זהו יום שמש קיצי ויפה מעל העיר שלך. הנה הבית שלך. מה את עושה בדיוק ביום הנפלא הזה, מה את רואה שמוצא חן בעינייך? את גם מוזמנת להסתכל מסביב לבית, ומה את רואה שמה שעושה לך טוב ואת אוהבת? אולי את מריחה ריחות של צמחיה. שימי לב לקולות ולצבעים ולהרגשה הנפלא שיש לך שמה ביום הזה.</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איזה דברים את עושה בדיוק שאת מאד נהנית מהם?</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ועכשיו שאת מביטה עוד פעם למטה את יכולה ליראות את כל הבית וכל דבר שבתוכו מלמעלה כאילו אין גג, כך שהכל לפניך. את מי את רואה שמה ואיזה קולות את שומעת, איזה צבעים את רואה?</w:t>
      </w:r>
    </w:p>
    <w:p w:rsidR="00761ECF" w:rsidRDefault="00761ECF" w:rsidP="00761ECF">
      <w:pPr>
        <w:pStyle w:val="Subtitle"/>
        <w:bidi/>
        <w:spacing w:after="0" w:line="256" w:lineRule="auto"/>
        <w:rPr>
          <w:rFonts w:hint="cs"/>
          <w:sz w:val="26"/>
          <w:szCs w:val="26"/>
          <w:highlight w:val="white"/>
        </w:rPr>
      </w:pPr>
      <w:r>
        <w:rPr>
          <w:rFonts w:hint="cs"/>
          <w:sz w:val="26"/>
          <w:szCs w:val="26"/>
          <w:highlight w:val="white"/>
          <w:rtl/>
        </w:rPr>
        <w:t>תיקחי לך את הזמן שלך ותיהני מהתמונות שאת רואה בעוד חמש שנים מעכשיו.</w:t>
      </w:r>
    </w:p>
    <w:p w:rsidR="00761ECF" w:rsidRDefault="00761ECF" w:rsidP="00761ECF">
      <w:pPr>
        <w:pStyle w:val="Subtitle"/>
        <w:bidi/>
        <w:spacing w:after="0" w:line="256" w:lineRule="auto"/>
        <w:rPr>
          <w:rFonts w:hint="cs"/>
          <w:sz w:val="26"/>
          <w:szCs w:val="26"/>
          <w:highlight w:val="white"/>
        </w:rPr>
      </w:pPr>
      <w:bookmarkStart w:id="84" w:name="_z7lynpofc19t"/>
      <w:bookmarkEnd w:id="84"/>
      <w:r>
        <w:rPr>
          <w:rFonts w:hint="cs"/>
          <w:sz w:val="26"/>
          <w:szCs w:val="26"/>
          <w:highlight w:val="white"/>
          <w:rtl/>
        </w:rPr>
        <w:t>ולאט לאט השטיח מתחיל לנוע בחזרה אל ההווה הוא נוחת בעדינות בדיוק למקום מאיפה שאת עלית אליו, את מרגישה איך שהוא נוגע על הקרקע, את קמה אולי עם חיוך על פנייך, כי ראית דברים שאת אוהבת ליראות. את ממשיכה את הטיול שהתחלת לפני שעלית על השטיח וניהנת מהדברים היפים מסביבך.</w:t>
      </w:r>
    </w:p>
    <w:p w:rsidR="00761ECF" w:rsidRDefault="00761ECF" w:rsidP="00761ECF">
      <w:pPr>
        <w:pStyle w:val="Subtitle"/>
        <w:bidi/>
        <w:spacing w:after="0" w:line="256" w:lineRule="auto"/>
        <w:rPr>
          <w:rFonts w:hint="cs"/>
          <w:sz w:val="26"/>
          <w:szCs w:val="26"/>
          <w:highlight w:val="white"/>
        </w:rPr>
      </w:pPr>
      <w:bookmarkStart w:id="85" w:name="_ukkiwvc174z7"/>
      <w:bookmarkEnd w:id="85"/>
      <w:r>
        <w:rPr>
          <w:rFonts w:hint="cs"/>
          <w:sz w:val="26"/>
          <w:szCs w:val="26"/>
          <w:highlight w:val="white"/>
          <w:rtl/>
        </w:rPr>
        <w:lastRenderedPageBreak/>
        <w:t>ובזמן שלך אני מזמינה אותך לחזור לפה ולפתוח עיניים עם הרגשה נפלאה של רוגע ושמחה.</w:t>
      </w:r>
    </w:p>
    <w:p w:rsidR="00761ECF" w:rsidRDefault="00761ECF" w:rsidP="00761ECF">
      <w:pPr>
        <w:pStyle w:val="Subtitle"/>
        <w:bidi/>
        <w:spacing w:after="160" w:line="256" w:lineRule="auto"/>
        <w:rPr>
          <w:rFonts w:ascii="Assistant" w:eastAsia="Assistant" w:hAnsi="Assistant" w:cs="Assistant" w:hint="cs"/>
        </w:rPr>
      </w:pPr>
      <w:r>
        <w:br w:type="page"/>
      </w:r>
      <w:bookmarkStart w:id="86" w:name="_kmcd8roc55d9"/>
      <w:bookmarkEnd w:id="86"/>
    </w:p>
    <w:p w:rsidR="00761ECF" w:rsidRDefault="00761ECF" w:rsidP="00761ECF">
      <w:pPr>
        <w:pStyle w:val="Subtitle"/>
        <w:bidi/>
        <w:spacing w:after="160" w:line="256" w:lineRule="auto"/>
        <w:rPr>
          <w:rFonts w:ascii="Assistant" w:eastAsia="Assistant" w:hAnsi="Assistant" w:cs="Assistant"/>
        </w:rPr>
      </w:pPr>
      <w:bookmarkStart w:id="87" w:name="_an36cjt4e7n1"/>
      <w:bookmarkEnd w:id="87"/>
      <w:r>
        <w:rPr>
          <w:rFonts w:ascii="Assistant" w:eastAsia="Assistant" w:hAnsi="Assistant" w:cs="Times New Roman"/>
          <w:rtl/>
        </w:rPr>
        <w:lastRenderedPageBreak/>
        <w:t>דפי שיר לחלוקה: 'דווקא אני'</w:t>
      </w:r>
    </w:p>
    <w:p w:rsidR="00761ECF" w:rsidRDefault="00761ECF" w:rsidP="00761ECF">
      <w:pPr>
        <w:pStyle w:val="Heading1"/>
        <w:keepNext w:val="0"/>
        <w:keepLines w:val="0"/>
        <w:bidi/>
        <w:spacing w:before="0" w:after="0"/>
        <w:rPr>
          <w:rFonts w:eastAsia="Arial"/>
          <w:b/>
          <w:color w:val="FE6809"/>
          <w:sz w:val="33"/>
          <w:szCs w:val="33"/>
          <w:highlight w:val="white"/>
        </w:rPr>
      </w:pPr>
      <w:bookmarkStart w:id="88" w:name="_4ha711nvvnlz"/>
      <w:bookmarkEnd w:id="88"/>
      <w:r>
        <w:rPr>
          <w:rFonts w:eastAsia="Arial" w:hint="cs"/>
          <w:b/>
          <w:color w:val="FE6809"/>
          <w:sz w:val="33"/>
          <w:szCs w:val="33"/>
          <w:highlight w:val="white"/>
          <w:rtl/>
        </w:rPr>
        <w:t>דווקא אני</w:t>
      </w:r>
    </w:p>
    <w:p w:rsidR="00761ECF" w:rsidRDefault="00761ECF" w:rsidP="00761ECF">
      <w:pPr>
        <w:bidi/>
        <w:rPr>
          <w:rStyle w:val="Hyperlink"/>
          <w:rFonts w:hint="cs"/>
          <w:color w:val="auto"/>
          <w:sz w:val="18"/>
          <w:szCs w:val="18"/>
          <w:highlight w:val="white"/>
        </w:rPr>
      </w:pPr>
      <w:r>
        <w:rPr>
          <w:rFonts w:hint="cs"/>
          <w:b/>
          <w:sz w:val="18"/>
          <w:szCs w:val="18"/>
          <w:highlight w:val="white"/>
          <w:rtl/>
        </w:rPr>
        <w:t xml:space="preserve">מילים: </w:t>
      </w:r>
      <w:hyperlink r:id="rId38" w:history="1">
        <w:r>
          <w:rPr>
            <w:rStyle w:val="Hyperlink"/>
            <w:rFonts w:hint="cs"/>
            <w:b/>
            <w:color w:val="auto"/>
            <w:sz w:val="18"/>
            <w:szCs w:val="18"/>
            <w:highlight w:val="white"/>
            <w:rtl/>
          </w:rPr>
          <w:t>דנה שץ</w:t>
        </w:r>
      </w:hyperlink>
    </w:p>
    <w:p w:rsidR="00761ECF" w:rsidRDefault="00761ECF" w:rsidP="00761ECF">
      <w:pPr>
        <w:bidi/>
        <w:rPr>
          <w:rFonts w:hint="cs"/>
          <w:highlight w:val="white"/>
        </w:rPr>
      </w:pPr>
    </w:p>
    <w:p w:rsidR="00761ECF" w:rsidRDefault="00761ECF" w:rsidP="00761ECF">
      <w:pPr>
        <w:bidi/>
        <w:spacing w:line="312" w:lineRule="auto"/>
        <w:rPr>
          <w:rFonts w:hint="cs"/>
          <w:sz w:val="21"/>
          <w:szCs w:val="21"/>
          <w:highlight w:val="white"/>
        </w:rPr>
      </w:pPr>
      <w:r>
        <w:rPr>
          <w:rFonts w:hint="cs"/>
          <w:sz w:val="21"/>
          <w:szCs w:val="21"/>
          <w:highlight w:val="white"/>
          <w:rtl/>
        </w:rPr>
        <w:t xml:space="preserve">אם משהו יזוז פה זה יתחיל אצלי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אם משהו ישתנה פה זה יקרה בגללי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אם משהו מפריע לי אני אומר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כבר לא יהיה בסדר אם אני לא אתעורר </w:t>
      </w:r>
    </w:p>
    <w:p w:rsidR="00761ECF" w:rsidRDefault="00761ECF" w:rsidP="00761ECF">
      <w:pPr>
        <w:bidi/>
        <w:spacing w:line="312" w:lineRule="auto"/>
        <w:rPr>
          <w:rFonts w:hint="cs"/>
          <w:sz w:val="21"/>
          <w:szCs w:val="21"/>
          <w:highlight w:val="white"/>
        </w:rPr>
      </w:pPr>
    </w:p>
    <w:p w:rsidR="00761ECF" w:rsidRDefault="00761ECF" w:rsidP="00761ECF">
      <w:pPr>
        <w:bidi/>
        <w:spacing w:line="312" w:lineRule="auto"/>
        <w:rPr>
          <w:rFonts w:hint="cs"/>
          <w:sz w:val="21"/>
          <w:szCs w:val="21"/>
          <w:highlight w:val="white"/>
        </w:rPr>
      </w:pPr>
      <w:r>
        <w:rPr>
          <w:rFonts w:hint="cs"/>
          <w:sz w:val="21"/>
          <w:szCs w:val="21"/>
          <w:highlight w:val="white"/>
          <w:rtl/>
        </w:rPr>
        <w:t xml:space="preserve">דווקא אני מוכן לעשות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דווקא אני רוצה לשנות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דווקא אני מכל העולם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דווקא אני ואז גם כולם </w:t>
      </w:r>
    </w:p>
    <w:p w:rsidR="00761ECF" w:rsidRDefault="00761ECF" w:rsidP="00761ECF">
      <w:pPr>
        <w:bidi/>
        <w:spacing w:line="312" w:lineRule="auto"/>
        <w:rPr>
          <w:rFonts w:hint="cs"/>
          <w:sz w:val="21"/>
          <w:szCs w:val="21"/>
          <w:highlight w:val="white"/>
        </w:rPr>
      </w:pPr>
    </w:p>
    <w:p w:rsidR="00761ECF" w:rsidRDefault="00761ECF" w:rsidP="00761ECF">
      <w:pPr>
        <w:bidi/>
        <w:spacing w:line="312" w:lineRule="auto"/>
        <w:rPr>
          <w:rFonts w:hint="cs"/>
          <w:sz w:val="21"/>
          <w:szCs w:val="21"/>
          <w:highlight w:val="white"/>
        </w:rPr>
      </w:pPr>
      <w:r>
        <w:rPr>
          <w:rFonts w:hint="cs"/>
          <w:sz w:val="21"/>
          <w:szCs w:val="21"/>
          <w:highlight w:val="white"/>
          <w:rtl/>
        </w:rPr>
        <w:t xml:space="preserve">לוקח ברצינות את מה שהוא חושב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כבר לא עומד בצד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מתחיל להתערב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יודע שבסוף זה ישתלם לו בגדול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לוקח אחריות </w:t>
      </w:r>
    </w:p>
    <w:p w:rsidR="00761ECF" w:rsidRDefault="00761ECF" w:rsidP="00761ECF">
      <w:pPr>
        <w:bidi/>
        <w:spacing w:line="312" w:lineRule="auto"/>
        <w:rPr>
          <w:rFonts w:hint="cs"/>
          <w:sz w:val="21"/>
          <w:szCs w:val="21"/>
          <w:highlight w:val="white"/>
        </w:rPr>
      </w:pPr>
      <w:r>
        <w:rPr>
          <w:rFonts w:hint="cs"/>
          <w:sz w:val="21"/>
          <w:szCs w:val="21"/>
          <w:highlight w:val="white"/>
          <w:rtl/>
        </w:rPr>
        <w:t xml:space="preserve">שווה עם זה הכל </w:t>
      </w:r>
    </w:p>
    <w:p w:rsidR="00761ECF" w:rsidRDefault="00761ECF" w:rsidP="00761ECF">
      <w:pPr>
        <w:bidi/>
        <w:spacing w:line="312" w:lineRule="auto"/>
        <w:rPr>
          <w:rFonts w:hint="cs"/>
          <w:sz w:val="21"/>
          <w:szCs w:val="21"/>
          <w:highlight w:val="white"/>
        </w:rPr>
      </w:pPr>
    </w:p>
    <w:p w:rsidR="00761ECF" w:rsidRDefault="00761ECF" w:rsidP="00761ECF">
      <w:pPr>
        <w:bidi/>
        <w:rPr>
          <w:rFonts w:hint="cs"/>
        </w:rPr>
      </w:pPr>
      <w:r>
        <w:rPr>
          <w:rFonts w:hint="cs"/>
          <w:sz w:val="21"/>
          <w:szCs w:val="21"/>
          <w:highlight w:val="white"/>
          <w:rtl/>
        </w:rPr>
        <w:t>דווקא אני...</w:t>
      </w:r>
    </w:p>
    <w:p w:rsidR="00761ECF" w:rsidRDefault="00761ECF" w:rsidP="00761ECF">
      <w:pPr>
        <w:bidi/>
        <w:rPr>
          <w:rFonts w:ascii="Assistant" w:eastAsia="Assistant" w:hAnsi="Assistant" w:cs="Assistant" w:hint="cs"/>
        </w:rPr>
      </w:pPr>
      <w:r>
        <w:br w:type="page"/>
      </w:r>
    </w:p>
    <w:p w:rsidR="00761ECF" w:rsidRDefault="00761ECF" w:rsidP="00761ECF">
      <w:pPr>
        <w:pStyle w:val="Subtitle"/>
        <w:bidi/>
        <w:spacing w:line="256" w:lineRule="auto"/>
        <w:rPr>
          <w:rFonts w:ascii="Assistant" w:eastAsia="Assistant" w:hAnsi="Assistant" w:cs="Assistant"/>
        </w:rPr>
      </w:pPr>
      <w:bookmarkStart w:id="89" w:name="_ajw0i1gty1my"/>
      <w:bookmarkEnd w:id="89"/>
      <w:r>
        <w:rPr>
          <w:rFonts w:ascii="Assistant" w:eastAsia="Assistant" w:hAnsi="Assistant" w:cs="Times New Roman"/>
          <w:rtl/>
        </w:rPr>
        <w:lastRenderedPageBreak/>
        <w:t>סיפורו של ארגון 'השומר'</w:t>
      </w:r>
    </w:p>
    <w:p w:rsidR="00761ECF" w:rsidRDefault="00761ECF" w:rsidP="00761ECF">
      <w:pPr>
        <w:bidi/>
        <w:rPr>
          <w:rFonts w:ascii="Assistant" w:eastAsia="Assistant" w:hAnsi="Assistant" w:cs="Assistant"/>
        </w:rPr>
      </w:pP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"השוֹמֵר" היה ארגון הגנה ביישוב היהודי בארץ ישראל שפעל בשנים 1909–1920. הארגון הוקם על ידי אנשי העלייה השנייה, ומטרתו העיקרית הייתה שמירה ועבודה עברית בכפר ובעיר בארץ ישראל. בשיא פעילותו, מנה הארגון כ-120 חברים והיה אחראי לשמירה ב-13 מושבות בארץ ישראל. לאחר פירוק "השומר" בשנת 1920, השתתפו חברי הארגון בהקמת "ההגנה" וגדוד העבודה. חשיבותו העיקרית של הארגון הוא בהנחת היסודות הראשונים להקמת צבא ההגנה לישראל.</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העלייה השנייה:</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בתחילת המאה העשרים (1903) החלו פרעות ביהודים ברחבי רוסיה ומזרח אירופה, בתמיכה גלויה של השלטונות. במהלך פרעות אלה החלו לראשונה ניסיונות של צעירים יהודים להתארגן להגנה עצמית. לאחר שדעכו הפרעות הבינו צעירים אלה שאין להם עתיד באירופה, ורבים היגרו לארצות הברית. מעטים מהם נסחפו אחרי הרעיון הציוני ועלו לארץ ישראל. אותם צעירים ספגו ברוסיה רעיונות סוציאליסטיים, אך התאכזבו מכישלון המהפכה ברוסיה, והגיעו לארץ כדי להגשים את חלומותיהם על חברה שיתופית ושוויונית, על יהודי המעבד את אדמתו, ועל הגנה עצמית ללא תלות בגויים.</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המצב במושבות:</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 xml:space="preserve">עם הגעתם ארצה גילו אנשי העלייה השנייה שרוב היהודים חיים בקהילות מסורתיות קטנות בארבעת ערי הקודש, ומספר מושבות חקלאיות שהוקמו ע"י אנשי העלייה הראשונה. אנשי העלייה הראשונה סימלו בעיניהם את כל מה שלא רצו להיות: בורגנים החיים חיי תרבות אירופאית, נתמכים ע"י יהודי עשיר מחו"ל (הברון רוטשילד), בעלי אדמות שאינם עובדים אותן בעצמם, אלא פועלים ערבים מעבדים אותן עבורם.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 xml:space="preserve">ברוב המושבות התבססה השמירה על שומרים ערבים וצ'רקסים. במקרים רבים נחשבו שומרים אלו לגנגסטרים מקומיים, כך שרק שמם הספיק להרתיע את גנבי הסביבה מלהתקרב למושבות. במקרים רבים הם אפילו לא טרחו להופיע לשמירה. במקרים אחרים השומרים היו למעשה מנהיגי הכנופיות המקומיות, והתשלום על השמירה היווה תשלום פרוטקשן (דמי חסות) להבטחת שלום המושבות. לעתים ראו השומרים את עצמם כבעלי הבית במושבות, וביניהם לבין האיכרים שררו יחסים מתוחים, שאף נגררו במקרים אחדים לאיומים ואלימות כלפי האיכרים היהודים.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 xml:space="preserve">הקמת ארגון "בר גיורא":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קבוצה מאנשי העלייה השנייה מחליטה לעשות מעשה ולשנות את המצב. הם סירבו לקבל את המציאות בה השמירה מופקדת בידי אחרים. 7 בחורים ובניהם אלכסנדר זייד וישראל שוחט התכנסו בערב שמחת תורה בשנת 1907 בחדרו של יצחק בן-צבי (לימים נשיאה השני של מדינת ישראל) ביפו. לאחר דיונים ארוכים הם נשבעים אמונים להקדיש חייהם לשמירה והגנה על הנפש והרכוש היהודי בארץ. החבורה קוראת לעצמה בשם "בר-גיורא" על שם מנהיג המרד נגד הרומאים בירושלים, ומחליטה להתחיל במבצע כיבוש השמירה במושבות העבריות בגליל.</w:t>
      </w:r>
    </w:p>
    <w:p w:rsidR="00761ECF" w:rsidRDefault="00761ECF" w:rsidP="00761ECF">
      <w:pPr>
        <w:bidi/>
        <w:spacing w:after="200" w:line="360" w:lineRule="auto"/>
        <w:jc w:val="both"/>
        <w:rPr>
          <w:rFonts w:ascii="Assistant" w:eastAsia="Assistant" w:hAnsi="Assistant" w:cs="Assistant"/>
        </w:rPr>
      </w:pP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כיבוש השמירה וכיבוש העבודה:</w:t>
      </w:r>
      <w:r>
        <w:rPr>
          <w:rFonts w:ascii="Assistant" w:eastAsia="Assistant" w:hAnsi="Assistant" w:cs="Assistant"/>
        </w:rPr>
        <w:t xml:space="preserve">          </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 xml:space="preserve">אנשי בר גיורא מתיישבים בחוות סג'רה (אילניה) שבגליל. מנהל החווה מעסיק אותם בעבודת אדמה ורק לאחר שהוכיחו את עצמם כפועלים אחראיים ומסורים הרשה להם לקחת על עצמם את השמירה על החווה. בתקופת שהותם בסג'רה למדו </w:t>
      </w:r>
      <w:r>
        <w:rPr>
          <w:rFonts w:ascii="Assistant" w:eastAsia="Assistant" w:hAnsi="Assistant" w:cs="Times New Roman"/>
          <w:rtl/>
        </w:rPr>
        <w:lastRenderedPageBreak/>
        <w:t>חברי "בר גיורא" להכיר את הגליל, את הכפרים הערביים בסביבה, את לשונם ואת מנהגיהם. משכבשו את השמירה והעבודה בסג'רה העסיקו אותם גם איכרי כפר תבור (מסחה). בזכות כוח רצונם ועקביותם הם הצליחו להוציא מידי הערבים שטח אדמה שנקנה ושולם ע"י איכרי מסחה, אך הערבים השתלטו עליו ולא הניחו לאיכרים לעבדו.</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בימים ההם עיבוד האדמה היה הוכחה לבעלות על הקרקע. למרות הקשיים והתנגדות הערבים, הצליחו אנשי ה"שומר" בשנת 1908 לעבד את הקרקעות של מסחה (כפר תבור) ובזאת להחזירה לידיים יהודיות. לראשונה הצליחו שומרים יהודים להטיל פחד בערבים לבל יפגעו ברכוש או חיים יהודיים. מבצע זה התפרסם וכך החלו איכרים רבים ממושבות שונות לפנות לישראל שוחט, מנהיג הארגון, לעזרה בענייני שמירה ובטחון. אנשי "בר גיורא" הציבו כתנאי לשמירה שהמושבות יעסיקו פועלים יהודיים גם בחקלאות וברוב המושבות בקשתם נענתה.</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הקמת ארגון "השומר":</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בשנת 1909 הוקם ארגון "השומר" במקום "בר-גיורא" שהיה ארגון מחתרתי. מספר החברים בארגון גדל אף על פי שהבחירה הייתה קפדנית מאוד ומבחן הקבלה היה קשה. אנשי הארגון בנו את דמותו של ה"יהודי חדש" - יהודי ששולט ברובה ובחרב ואינו נופל מהפרשים המצטיינים שבין הערבים, יהודי המגן על עצמו ועובד את אדמתו.</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בנאמנותם וחריצותם הם הצליחו לרכוש את אמונם של האיכרים ואת הערכתם של השכנים ערבים. גואל הקרקעות הידוע יהושע חנקין העריך מאוד את אנשי "השומר" ופועלם והטיל עליהם תפקיד נוסף: להיות העולים הראשונים על כל שטח קרקע חדש שהוא רוכש, כדי להעמיד בפני הסביבה את העובדה שכאן קם ישוב יהודי ויש לכבד את בעלותו על הקרקע. שליחי "השומר" היו באים עם כלי עבודה מתמקמים בכפר  שהפך לרכוש יהודי, מעבדים את שדותיו, שומרים על גבולות השטחים ועל זכויות המים של יושביו.</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בארגון בלטה גם פעילותן של נשים כחברות שוות זכויות וחובות. באותם ימים רוב נשות העלייה השנייה לא עסקו בחקלאות, אלא בעבודות מסורתיות כבישול וכיבוס. חברות "השומר", למשל רחל ינאית בן צבי, ציפורה זייד ומניה שוחט, עבדו ושמרו לצד שאר חברי הארגון.</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b/>
          <w:rtl/>
        </w:rPr>
        <w:t>מלחמה והתיישבות:</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בשנת 1914 פרצה מלחמת העולם הראשונה. אנשי ה"שומר" ניסו לקשור קשרים עם השלטונות העות'מניים על-מנת שאלה יכירו בארגון ככוח להגנת הישובים היהודיים. אולם התורכים חשדו בכוונותיהם, ומרבית חברי הארגון נאסרו ע"י התורכים בהאשמה כי הם שואפים למרוד בשלטון העות'מני. על מי שנשאר חופשי הוטל לשמור על הקיים: להמשיך בשמירה במושבות ולשמור על הקשר והמשמעת הארגונית. מרכזו של "השומר" היה באותם ימים הישוב תל-עדשים שבעמק יזרעאל, שם התיישבו מרבית ממשפחות החברים בארגון. עם הזמן הוחלט כי תל עדשים אינו מתאים להתיישבות "השומר" כיוון שהם האמינו שתפקידם הוא ליישב דווקא את האזורים הנידחים והשוממים ביותר. הם מחלטים להקים יישוב באצבע הגליל, שעד אז הייתה בו רק ההתיישבות מטולה.</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בשנת 1916 אנשי "השומר" מקימים בגליל את כפר גלעדי, שנקרא על שמו של ישראל גלעדי, ממייסדי "בר גיורא" שנפטר ממחלה זמן קצר קודם לכן. האזור כולו ננטש במהלך שנת 1920 לאחר קרב תל-חי, ובסוף אותה שנה חוזרים אנשי מטולה, אנשי כפר גלעדי ותל-חי ומתיישבים מחדש בגליל.</w:t>
      </w:r>
    </w:p>
    <w:p w:rsidR="00761ECF" w:rsidRDefault="00761ECF" w:rsidP="00761ECF">
      <w:pPr>
        <w:bidi/>
        <w:spacing w:after="200" w:line="360" w:lineRule="auto"/>
        <w:jc w:val="both"/>
        <w:rPr>
          <w:rFonts w:ascii="Assistant" w:eastAsia="Assistant" w:hAnsi="Assistant" w:cs="Assistant"/>
        </w:rPr>
      </w:pPr>
      <w:r>
        <w:rPr>
          <w:rFonts w:ascii="Assistant" w:eastAsia="Assistant" w:hAnsi="Assistant" w:cs="Times New Roman"/>
          <w:rtl/>
        </w:rPr>
        <w:t>באותה שנה באסיפת "השומר" ה-13 החליטו אנשי הארגון כי היישוב העברי זקוק להגנה רבה יותר מזו שהארגון הקטן והאליטיסטי מסוגל לספק וכי יש להכשיר דור חדש של שומרים ולוחמים בא"י. לכן הוחלט על פירוק ארגון ה"שומר" ואנשיו הצטרפו ל"הגנה" ולפלמ"ח כמדריכים וחונכים.</w:t>
      </w:r>
    </w:p>
    <w:p w:rsidR="00761ECF" w:rsidRDefault="00761ECF" w:rsidP="00761ECF">
      <w:pPr>
        <w:bidi/>
        <w:rPr>
          <w:rFonts w:ascii="Assistant" w:eastAsia="Assistant" w:hAnsi="Assistant" w:cs="Assistant"/>
        </w:rPr>
      </w:pPr>
    </w:p>
    <w:p w:rsidR="00CF03AE" w:rsidRDefault="00761ECF">
      <w:bookmarkStart w:id="90" w:name="_GoBack"/>
      <w:bookmarkEnd w:id="90"/>
    </w:p>
    <w:sectPr w:rsidR="00CF03A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ssistant">
    <w:altName w:val="Calibri"/>
    <w:charset w:val="00"/>
    <w:family w:val="auto"/>
    <w:pitch w:val="default"/>
  </w:font>
  <w:font w:name="PT Mono">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96F73"/>
    <w:multiLevelType w:val="multilevel"/>
    <w:tmpl w:val="AFACC8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9647AC0"/>
    <w:multiLevelType w:val="multilevel"/>
    <w:tmpl w:val="F44234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F5A10FB"/>
    <w:multiLevelType w:val="multilevel"/>
    <w:tmpl w:val="1EC83960"/>
    <w:lvl w:ilvl="0">
      <w:start w:val="1"/>
      <w:numFmt w:val="bullet"/>
      <w:lvlText w:val="●"/>
      <w:lvlJc w:val="left"/>
      <w:pPr>
        <w:ind w:left="360" w:hanging="360"/>
      </w:pPr>
      <w:rPr>
        <w:rFonts w:ascii="Noto Sans Symbols" w:eastAsia="Noto Sans Symbols" w:hAnsi="Noto Sans Symbols" w:cs="Noto Sans Symbols"/>
        <w:b/>
        <w:vertAlign w:val="baseline"/>
      </w:rPr>
    </w:lvl>
    <w:lvl w:ilvl="1">
      <w:numFmt w:val="bullet"/>
      <w:lvlText w:val="-"/>
      <w:lvlJc w:val="left"/>
      <w:pPr>
        <w:ind w:left="1080" w:hanging="360"/>
      </w:pPr>
      <w:rPr>
        <w:rFonts w:ascii="Arial" w:eastAsia="Arial" w:hAnsi="Arial" w:cs="Arial"/>
        <w:b/>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32F35E5"/>
    <w:multiLevelType w:val="multilevel"/>
    <w:tmpl w:val="BE568B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94E7ADB"/>
    <w:multiLevelType w:val="multilevel"/>
    <w:tmpl w:val="D9682C7C"/>
    <w:lvl w:ilvl="0">
      <w:start w:val="1"/>
      <w:numFmt w:val="bullet"/>
      <w:lvlText w:val="▪"/>
      <w:lvlJc w:val="left"/>
      <w:pPr>
        <w:ind w:left="720" w:hanging="360"/>
      </w:pPr>
      <w:rPr>
        <w:rFonts w:ascii="Noto Sans Symbols" w:eastAsia="Noto Sans Symbols" w:hAnsi="Noto Sans Symbols" w:cs="Noto Sans Symbols"/>
        <w:b w:val="0"/>
        <w:strike w:val="0"/>
        <w:dstrike w:val="0"/>
        <w:u w:val="none"/>
        <w:effect w:val="none"/>
        <w:vertAlign w:val="baseline"/>
      </w:rPr>
    </w:lvl>
    <w:lvl w:ilvl="1">
      <w:start w:val="1"/>
      <w:numFmt w:val="decimal"/>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41E52FE"/>
    <w:multiLevelType w:val="multilevel"/>
    <w:tmpl w:val="3702C35E"/>
    <w:lvl w:ilvl="0">
      <w:start w:val="1"/>
      <w:numFmt w:val="decimal"/>
      <w:lvlText w:val="%1."/>
      <w:lvlJc w:val="left"/>
      <w:pPr>
        <w:ind w:left="360" w:hanging="360"/>
      </w:pPr>
      <w:rPr>
        <w:b w:val="0"/>
        <w:strike w:val="0"/>
        <w:dstrike w:val="0"/>
        <w:u w:val="none"/>
        <w:effect w:val="none"/>
        <w:vertAlign w:val="baseline"/>
      </w:rPr>
    </w:lvl>
    <w:lvl w:ilvl="1">
      <w:start w:val="1"/>
      <w:numFmt w:val="decimal"/>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258F1441"/>
    <w:multiLevelType w:val="multilevel"/>
    <w:tmpl w:val="72C20B4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 w15:restartNumberingAfterBreak="0">
    <w:nsid w:val="26A3061C"/>
    <w:multiLevelType w:val="multilevel"/>
    <w:tmpl w:val="FCD4DBC6"/>
    <w:lvl w:ilvl="0">
      <w:start w:val="1"/>
      <w:numFmt w:val="bullet"/>
      <w:lvlText w:val="●"/>
      <w:lvlJc w:val="left"/>
      <w:pPr>
        <w:ind w:left="720" w:hanging="360"/>
      </w:pPr>
      <w:rPr>
        <w:rFonts w:ascii="Arial" w:eastAsia="Arial" w:hAnsi="Arial" w:cs="Arial"/>
        <w:strike w:val="0"/>
        <w:dstrike w:val="0"/>
        <w:color w:val="222222"/>
        <w:sz w:val="21"/>
        <w:szCs w:val="21"/>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BDD74AE"/>
    <w:multiLevelType w:val="multilevel"/>
    <w:tmpl w:val="22A6A6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D3173BE"/>
    <w:multiLevelType w:val="multilevel"/>
    <w:tmpl w:val="08CE3792"/>
    <w:lvl w:ilvl="0">
      <w:start w:val="2"/>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349A2A16"/>
    <w:multiLevelType w:val="multilevel"/>
    <w:tmpl w:val="8D2AF7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34EC0F3E"/>
    <w:multiLevelType w:val="multilevel"/>
    <w:tmpl w:val="EA9AD35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2" w15:restartNumberingAfterBreak="0">
    <w:nsid w:val="40DE3B94"/>
    <w:multiLevelType w:val="multilevel"/>
    <w:tmpl w:val="C6C281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4F720B9B"/>
    <w:multiLevelType w:val="multilevel"/>
    <w:tmpl w:val="F072F2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50F595B"/>
    <w:multiLevelType w:val="multilevel"/>
    <w:tmpl w:val="6DA23A5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5849204E"/>
    <w:multiLevelType w:val="multilevel"/>
    <w:tmpl w:val="F214AB8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5A874413"/>
    <w:multiLevelType w:val="multilevel"/>
    <w:tmpl w:val="BF165E3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7" w15:restartNumberingAfterBreak="0">
    <w:nsid w:val="6B271832"/>
    <w:multiLevelType w:val="multilevel"/>
    <w:tmpl w:val="E682BA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73D63833"/>
    <w:multiLevelType w:val="multilevel"/>
    <w:tmpl w:val="5276ED6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75E80F70"/>
    <w:multiLevelType w:val="multilevel"/>
    <w:tmpl w:val="B8CA9C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7AA97B67"/>
    <w:multiLevelType w:val="multilevel"/>
    <w:tmpl w:val="D644A5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7C970C39"/>
    <w:multiLevelType w:val="multilevel"/>
    <w:tmpl w:val="3F5C35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7EBA03EF"/>
    <w:multiLevelType w:val="multilevel"/>
    <w:tmpl w:val="0BC61A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F3E2ECE"/>
    <w:multiLevelType w:val="multilevel"/>
    <w:tmpl w:val="A20ACD9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15"/>
    <w:lvlOverride w:ilvl="0"/>
    <w:lvlOverride w:ilvl="1"/>
    <w:lvlOverride w:ilvl="2"/>
    <w:lvlOverride w:ilvl="3"/>
    <w:lvlOverride w:ilvl="4"/>
    <w:lvlOverride w:ilvl="5"/>
    <w:lvlOverride w:ilvl="6"/>
    <w:lvlOverride w:ilvl="7"/>
    <w:lvlOverride w:ilvl="8"/>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lvlOverride w:ilvl="2"/>
    <w:lvlOverride w:ilvl="3"/>
    <w:lvlOverride w:ilvl="4"/>
    <w:lvlOverride w:ilvl="5"/>
    <w:lvlOverride w:ilvl="6"/>
    <w:lvlOverride w:ilvl="7"/>
    <w:lvlOverride w:ilvl="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lvlOverride w:ilvl="2"/>
    <w:lvlOverride w:ilvl="3"/>
    <w:lvlOverride w:ilvl="4"/>
    <w:lvlOverride w:ilvl="5"/>
    <w:lvlOverride w:ilvl="6"/>
    <w:lvlOverride w:ilvl="7"/>
    <w:lvlOverride w:ilvl="8"/>
  </w:num>
  <w:num w:numId="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lvlOverride w:ilvl="2"/>
    <w:lvlOverride w:ilvl="3"/>
    <w:lvlOverride w:ilvl="4"/>
    <w:lvlOverride w:ilvl="5"/>
    <w:lvlOverride w:ilvl="6"/>
    <w:lvlOverride w:ilvl="7"/>
    <w:lvlOverride w:ilvl="8"/>
  </w:num>
  <w:num w:numId="9">
    <w:abstractNumId w:val="1"/>
    <w:lvlOverride w:ilvl="0"/>
    <w:lvlOverride w:ilvl="1"/>
    <w:lvlOverride w:ilvl="2"/>
    <w:lvlOverride w:ilvl="3"/>
    <w:lvlOverride w:ilvl="4"/>
    <w:lvlOverride w:ilvl="5"/>
    <w:lvlOverride w:ilvl="6"/>
    <w:lvlOverride w:ilvl="7"/>
    <w:lvlOverride w:ilvl="8"/>
  </w:num>
  <w:num w:numId="10">
    <w:abstractNumId w:val="6"/>
    <w:lvlOverride w:ilvl="0"/>
    <w:lvlOverride w:ilvl="1"/>
    <w:lvlOverride w:ilvl="2"/>
    <w:lvlOverride w:ilvl="3"/>
    <w:lvlOverride w:ilvl="4"/>
    <w:lvlOverride w:ilvl="5"/>
    <w:lvlOverride w:ilvl="6"/>
    <w:lvlOverride w:ilvl="7"/>
    <w:lvlOverride w:ilvl="8"/>
  </w:num>
  <w:num w:numId="11">
    <w:abstractNumId w:val="11"/>
    <w:lvlOverride w:ilvl="0"/>
    <w:lvlOverride w:ilvl="1"/>
    <w:lvlOverride w:ilvl="2"/>
    <w:lvlOverride w:ilvl="3"/>
    <w:lvlOverride w:ilvl="4"/>
    <w:lvlOverride w:ilvl="5"/>
    <w:lvlOverride w:ilvl="6"/>
    <w:lvlOverride w:ilvl="7"/>
    <w:lvlOverride w:ilv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lvlOverride w:ilvl="2"/>
    <w:lvlOverride w:ilvl="3"/>
    <w:lvlOverride w:ilvl="4"/>
    <w:lvlOverride w:ilvl="5"/>
    <w:lvlOverride w:ilvl="6"/>
    <w:lvlOverride w:ilvl="7"/>
    <w:lvlOverride w:ilvl="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lvlOverride w:ilvl="2"/>
    <w:lvlOverride w:ilvl="3"/>
    <w:lvlOverride w:ilvl="4"/>
    <w:lvlOverride w:ilvl="5"/>
    <w:lvlOverride w:ilvl="6"/>
    <w:lvlOverride w:ilvl="7"/>
    <w:lvlOverride w:ilvl="8"/>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lvlOverride w:ilvl="2"/>
    <w:lvlOverride w:ilvl="3"/>
    <w:lvlOverride w:ilvl="4"/>
    <w:lvlOverride w:ilvl="5"/>
    <w:lvlOverride w:ilvl="6"/>
    <w:lvlOverride w:ilvl="7"/>
    <w:lvlOverride w:ilvl="8"/>
  </w:num>
  <w:num w:numId="18">
    <w:abstractNumId w:val="10"/>
    <w:lvlOverride w:ilvl="0"/>
    <w:lvlOverride w:ilvl="1"/>
    <w:lvlOverride w:ilvl="2"/>
    <w:lvlOverride w:ilvl="3"/>
    <w:lvlOverride w:ilvl="4"/>
    <w:lvlOverride w:ilvl="5"/>
    <w:lvlOverride w:ilvl="6"/>
    <w:lvlOverride w:ilvl="7"/>
    <w:lvlOverride w:ilvl="8"/>
  </w:num>
  <w:num w:numId="19">
    <w:abstractNumId w:val="7"/>
    <w:lvlOverride w:ilvl="0"/>
    <w:lvlOverride w:ilvl="1"/>
    <w:lvlOverride w:ilvl="2"/>
    <w:lvlOverride w:ilvl="3"/>
    <w:lvlOverride w:ilvl="4"/>
    <w:lvlOverride w:ilvl="5"/>
    <w:lvlOverride w:ilvl="6"/>
    <w:lvlOverride w:ilvl="7"/>
    <w:lvlOverride w:ilvl="8"/>
  </w:num>
  <w:num w:numId="20">
    <w:abstractNumId w:val="21"/>
    <w:lvlOverride w:ilvl="0"/>
    <w:lvlOverride w:ilvl="1"/>
    <w:lvlOverride w:ilvl="2"/>
    <w:lvlOverride w:ilvl="3"/>
    <w:lvlOverride w:ilvl="4"/>
    <w:lvlOverride w:ilvl="5"/>
    <w:lvlOverride w:ilvl="6"/>
    <w:lvlOverride w:ilvl="7"/>
    <w:lvlOverride w:ilvl="8"/>
  </w:num>
  <w:num w:numId="21">
    <w:abstractNumId w:val="20"/>
    <w:lvlOverride w:ilvl="0"/>
    <w:lvlOverride w:ilvl="1"/>
    <w:lvlOverride w:ilvl="2"/>
    <w:lvlOverride w:ilvl="3"/>
    <w:lvlOverride w:ilvl="4"/>
    <w:lvlOverride w:ilvl="5"/>
    <w:lvlOverride w:ilvl="6"/>
    <w:lvlOverride w:ilvl="7"/>
    <w:lvlOverride w:ilvl="8"/>
  </w:num>
  <w:num w:numId="22">
    <w:abstractNumId w:val="17"/>
    <w:lvlOverride w:ilvl="0"/>
    <w:lvlOverride w:ilvl="1"/>
    <w:lvlOverride w:ilvl="2"/>
    <w:lvlOverride w:ilvl="3"/>
    <w:lvlOverride w:ilvl="4"/>
    <w:lvlOverride w:ilvl="5"/>
    <w:lvlOverride w:ilvl="6"/>
    <w:lvlOverride w:ilvl="7"/>
    <w:lvlOverride w:ilvl="8"/>
  </w:num>
  <w:num w:numId="23">
    <w:abstractNumId w:val="22"/>
    <w:lvlOverride w:ilvl="0"/>
    <w:lvlOverride w:ilvl="1"/>
    <w:lvlOverride w:ilvl="2"/>
    <w:lvlOverride w:ilvl="3"/>
    <w:lvlOverride w:ilvl="4"/>
    <w:lvlOverride w:ilvl="5"/>
    <w:lvlOverride w:ilvl="6"/>
    <w:lvlOverride w:ilvl="7"/>
    <w:lvlOverride w:ilvl="8"/>
  </w:num>
  <w:num w:numId="24">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ECF"/>
    <w:rsid w:val="003C1262"/>
    <w:rsid w:val="00761ECF"/>
    <w:rsid w:val="00F132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EEC3B5-B5F8-463B-A5AF-F67502197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1ECF"/>
    <w:pPr>
      <w:spacing w:after="0" w:line="276" w:lineRule="auto"/>
      <w:contextualSpacing/>
    </w:pPr>
    <w:rPr>
      <w:rFonts w:ascii="Arial" w:eastAsia="Arial" w:hAnsi="Arial" w:cs="Arial"/>
    </w:rPr>
  </w:style>
  <w:style w:type="paragraph" w:styleId="Heading1">
    <w:name w:val="heading 1"/>
    <w:basedOn w:val="Normal"/>
    <w:next w:val="Normal"/>
    <w:link w:val="Heading1Char"/>
    <w:uiPriority w:val="9"/>
    <w:qFormat/>
    <w:rsid w:val="00761ECF"/>
    <w:pPr>
      <w:keepNext/>
      <w:keepLines/>
      <w:spacing w:before="400" w:after="120"/>
      <w:outlineLvl w:val="0"/>
    </w:pPr>
    <w:rPr>
      <w:rFonts w:eastAsia="Times New Roman"/>
      <w:sz w:val="40"/>
      <w:szCs w:val="40"/>
    </w:rPr>
  </w:style>
  <w:style w:type="paragraph" w:styleId="Heading2">
    <w:name w:val="heading 2"/>
    <w:basedOn w:val="Normal"/>
    <w:next w:val="Normal"/>
    <w:link w:val="Heading2Char"/>
    <w:uiPriority w:val="9"/>
    <w:semiHidden/>
    <w:unhideWhenUsed/>
    <w:qFormat/>
    <w:rsid w:val="00761ECF"/>
    <w:pPr>
      <w:keepNext/>
      <w:keepLines/>
      <w:spacing w:before="360" w:after="120"/>
      <w:outlineLvl w:val="1"/>
    </w:pPr>
    <w:rPr>
      <w:rFonts w:eastAsia="Times New Roman"/>
      <w:sz w:val="32"/>
      <w:szCs w:val="32"/>
    </w:rPr>
  </w:style>
  <w:style w:type="paragraph" w:styleId="Heading3">
    <w:name w:val="heading 3"/>
    <w:basedOn w:val="Normal"/>
    <w:next w:val="Normal"/>
    <w:link w:val="Heading3Char"/>
    <w:uiPriority w:val="9"/>
    <w:semiHidden/>
    <w:unhideWhenUsed/>
    <w:qFormat/>
    <w:rsid w:val="00761ECF"/>
    <w:pPr>
      <w:keepNext/>
      <w:keepLines/>
      <w:spacing w:before="320" w:after="80"/>
      <w:outlineLvl w:val="2"/>
    </w:pPr>
    <w:rPr>
      <w:rFonts w:eastAsia="Times New Roman"/>
      <w:color w:val="434343"/>
      <w:sz w:val="28"/>
      <w:szCs w:val="28"/>
    </w:rPr>
  </w:style>
  <w:style w:type="paragraph" w:styleId="Heading4">
    <w:name w:val="heading 4"/>
    <w:basedOn w:val="Normal"/>
    <w:next w:val="Normal"/>
    <w:link w:val="Heading4Char"/>
    <w:uiPriority w:val="9"/>
    <w:semiHidden/>
    <w:unhideWhenUsed/>
    <w:qFormat/>
    <w:rsid w:val="00761ECF"/>
    <w:pPr>
      <w:keepNext/>
      <w:keepLines/>
      <w:spacing w:before="280" w:after="80"/>
      <w:outlineLvl w:val="3"/>
    </w:pPr>
    <w:rPr>
      <w:rFonts w:eastAsia="Times New Roman"/>
      <w:color w:val="666666"/>
      <w:sz w:val="24"/>
      <w:szCs w:val="24"/>
    </w:rPr>
  </w:style>
  <w:style w:type="paragraph" w:styleId="Heading5">
    <w:name w:val="heading 5"/>
    <w:basedOn w:val="Normal"/>
    <w:next w:val="Normal"/>
    <w:link w:val="Heading5Char"/>
    <w:uiPriority w:val="9"/>
    <w:semiHidden/>
    <w:unhideWhenUsed/>
    <w:qFormat/>
    <w:rsid w:val="00761ECF"/>
    <w:pPr>
      <w:keepNext/>
      <w:keepLines/>
      <w:spacing w:before="240" w:after="80"/>
      <w:outlineLvl w:val="4"/>
    </w:pPr>
    <w:rPr>
      <w:rFonts w:eastAsia="Times New Roman"/>
      <w:color w:val="666666"/>
    </w:rPr>
  </w:style>
  <w:style w:type="paragraph" w:styleId="Heading6">
    <w:name w:val="heading 6"/>
    <w:basedOn w:val="Normal"/>
    <w:next w:val="Normal"/>
    <w:link w:val="Heading6Char"/>
    <w:uiPriority w:val="9"/>
    <w:semiHidden/>
    <w:unhideWhenUsed/>
    <w:qFormat/>
    <w:rsid w:val="00761ECF"/>
    <w:pPr>
      <w:keepNext/>
      <w:keepLines/>
      <w:spacing w:before="240" w:after="80"/>
      <w:outlineLvl w:val="5"/>
    </w:pPr>
    <w:rPr>
      <w:rFonts w:eastAsia="Times New Roman"/>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1ECF"/>
    <w:rPr>
      <w:rFonts w:ascii="Arial" w:eastAsia="Times New Roman" w:hAnsi="Arial" w:cs="Arial"/>
      <w:sz w:val="40"/>
      <w:szCs w:val="40"/>
    </w:rPr>
  </w:style>
  <w:style w:type="character" w:customStyle="1" w:styleId="Heading2Char">
    <w:name w:val="Heading 2 Char"/>
    <w:basedOn w:val="DefaultParagraphFont"/>
    <w:link w:val="Heading2"/>
    <w:uiPriority w:val="9"/>
    <w:semiHidden/>
    <w:rsid w:val="00761ECF"/>
    <w:rPr>
      <w:rFonts w:ascii="Arial" w:eastAsia="Times New Roman" w:hAnsi="Arial" w:cs="Arial"/>
      <w:sz w:val="32"/>
      <w:szCs w:val="32"/>
    </w:rPr>
  </w:style>
  <w:style w:type="character" w:customStyle="1" w:styleId="Heading3Char">
    <w:name w:val="Heading 3 Char"/>
    <w:basedOn w:val="DefaultParagraphFont"/>
    <w:link w:val="Heading3"/>
    <w:uiPriority w:val="9"/>
    <w:semiHidden/>
    <w:rsid w:val="00761ECF"/>
    <w:rPr>
      <w:rFonts w:ascii="Arial" w:eastAsia="Times New Roman" w:hAnsi="Arial" w:cs="Arial"/>
      <w:color w:val="434343"/>
      <w:sz w:val="28"/>
      <w:szCs w:val="28"/>
    </w:rPr>
  </w:style>
  <w:style w:type="character" w:customStyle="1" w:styleId="Heading4Char">
    <w:name w:val="Heading 4 Char"/>
    <w:basedOn w:val="DefaultParagraphFont"/>
    <w:link w:val="Heading4"/>
    <w:uiPriority w:val="9"/>
    <w:semiHidden/>
    <w:rsid w:val="00761ECF"/>
    <w:rPr>
      <w:rFonts w:ascii="Arial" w:eastAsia="Times New Roman" w:hAnsi="Arial" w:cs="Arial"/>
      <w:color w:val="666666"/>
      <w:sz w:val="24"/>
      <w:szCs w:val="24"/>
    </w:rPr>
  </w:style>
  <w:style w:type="character" w:customStyle="1" w:styleId="Heading5Char">
    <w:name w:val="Heading 5 Char"/>
    <w:basedOn w:val="DefaultParagraphFont"/>
    <w:link w:val="Heading5"/>
    <w:uiPriority w:val="9"/>
    <w:semiHidden/>
    <w:rsid w:val="00761ECF"/>
    <w:rPr>
      <w:rFonts w:ascii="Arial" w:eastAsia="Times New Roman" w:hAnsi="Arial" w:cs="Arial"/>
      <w:color w:val="666666"/>
    </w:rPr>
  </w:style>
  <w:style w:type="character" w:customStyle="1" w:styleId="Heading6Char">
    <w:name w:val="Heading 6 Char"/>
    <w:basedOn w:val="DefaultParagraphFont"/>
    <w:link w:val="Heading6"/>
    <w:uiPriority w:val="9"/>
    <w:semiHidden/>
    <w:rsid w:val="00761ECF"/>
    <w:rPr>
      <w:rFonts w:ascii="Arial" w:eastAsia="Times New Roman" w:hAnsi="Arial" w:cs="Arial"/>
      <w:i/>
      <w:color w:val="666666"/>
    </w:rPr>
  </w:style>
  <w:style w:type="paragraph" w:customStyle="1" w:styleId="msonormal0">
    <w:name w:val="msonormal"/>
    <w:basedOn w:val="Normal"/>
    <w:rsid w:val="00761ECF"/>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761ECF"/>
    <w:pPr>
      <w:keepNext/>
      <w:keepLines/>
      <w:spacing w:after="60"/>
    </w:pPr>
    <w:rPr>
      <w:sz w:val="52"/>
      <w:szCs w:val="52"/>
    </w:rPr>
  </w:style>
  <w:style w:type="character" w:customStyle="1" w:styleId="TitleChar">
    <w:name w:val="Title Char"/>
    <w:basedOn w:val="DefaultParagraphFont"/>
    <w:link w:val="Title"/>
    <w:uiPriority w:val="10"/>
    <w:rsid w:val="00761ECF"/>
    <w:rPr>
      <w:rFonts w:ascii="Arial" w:eastAsia="Arial" w:hAnsi="Arial" w:cs="Arial"/>
      <w:sz w:val="52"/>
      <w:szCs w:val="52"/>
    </w:rPr>
  </w:style>
  <w:style w:type="paragraph" w:styleId="Subtitle">
    <w:name w:val="Subtitle"/>
    <w:basedOn w:val="Normal"/>
    <w:next w:val="Normal"/>
    <w:link w:val="SubtitleChar"/>
    <w:uiPriority w:val="11"/>
    <w:qFormat/>
    <w:rsid w:val="00761ECF"/>
    <w:pPr>
      <w:keepNext/>
      <w:keepLines/>
      <w:spacing w:after="320"/>
    </w:pPr>
    <w:rPr>
      <w:color w:val="666666"/>
      <w:sz w:val="30"/>
      <w:szCs w:val="30"/>
    </w:rPr>
  </w:style>
  <w:style w:type="character" w:customStyle="1" w:styleId="SubtitleChar">
    <w:name w:val="Subtitle Char"/>
    <w:basedOn w:val="DefaultParagraphFont"/>
    <w:link w:val="Subtitle"/>
    <w:uiPriority w:val="11"/>
    <w:rsid w:val="00761ECF"/>
    <w:rPr>
      <w:rFonts w:ascii="Arial" w:eastAsia="Arial" w:hAnsi="Arial" w:cs="Arial"/>
      <w:color w:val="666666"/>
      <w:sz w:val="30"/>
      <w:szCs w:val="30"/>
    </w:rPr>
  </w:style>
  <w:style w:type="table" w:customStyle="1" w:styleId="TableNormal1">
    <w:name w:val="Table Normal1"/>
    <w:rsid w:val="00761ECF"/>
    <w:pPr>
      <w:spacing w:after="0" w:line="276" w:lineRule="auto"/>
      <w:contextualSpacing/>
    </w:pPr>
    <w:rPr>
      <w:rFonts w:ascii="Arial" w:eastAsia="Arial" w:hAnsi="Arial" w:cs="Arial"/>
    </w:rPr>
    <w:tblPr>
      <w:tblCellMar>
        <w:top w:w="0" w:type="dxa"/>
        <w:left w:w="0" w:type="dxa"/>
        <w:bottom w:w="0" w:type="dxa"/>
        <w:right w:w="0" w:type="dxa"/>
      </w:tblCellMar>
    </w:tblPr>
  </w:style>
  <w:style w:type="character" w:styleId="Hyperlink">
    <w:name w:val="Hyperlink"/>
    <w:basedOn w:val="DefaultParagraphFont"/>
    <w:uiPriority w:val="99"/>
    <w:semiHidden/>
    <w:unhideWhenUsed/>
    <w:rsid w:val="00761ECF"/>
    <w:rPr>
      <w:color w:val="0000FF"/>
      <w:u w:val="single"/>
    </w:rPr>
  </w:style>
  <w:style w:type="character" w:styleId="FollowedHyperlink">
    <w:name w:val="FollowedHyperlink"/>
    <w:basedOn w:val="DefaultParagraphFont"/>
    <w:uiPriority w:val="99"/>
    <w:semiHidden/>
    <w:unhideWhenUsed/>
    <w:rsid w:val="00761EC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206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cs.google.com/document/d/1gJjgMFcj-0qmeSjvOh-OaqyDtD44D2kTHqYXiy565U8/edit?usp=sharing" TargetMode="External"/><Relationship Id="rId18" Type="http://schemas.openxmlformats.org/officeDocument/2006/relationships/hyperlink" Target="https://docs.google.com/document/d/1gJjgMFcj-0qmeSjvOh-OaqyDtD44D2kTHqYXiy565U8/edit?usp=sharing" TargetMode="External"/><Relationship Id="rId26" Type="http://schemas.openxmlformats.org/officeDocument/2006/relationships/hyperlink" Target="http://www.greenwin.kkl.org.il/aboutus/kkl_birthday/blue_bo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pitgam.net/cats/142/1/0/" TargetMode="External"/><Relationship Id="rId34" Type="http://schemas.openxmlformats.org/officeDocument/2006/relationships/hyperlink" Target="http://www.greenwin.kkl.org.il/aboutus/kkl_birthday/blue_box/" TargetMode="External"/><Relationship Id="rId7" Type="http://schemas.openxmlformats.org/officeDocument/2006/relationships/image" Target="media/image3.jpeg"/><Relationship Id="rId12" Type="http://schemas.openxmlformats.org/officeDocument/2006/relationships/hyperlink" Target="https://docs.google.com/document/d/1gJjgMFcj-0qmeSjvOh-OaqyDtD44D2kTHqYXiy565U8/edit?usp=sharing" TargetMode="External"/><Relationship Id="rId17" Type="http://schemas.openxmlformats.org/officeDocument/2006/relationships/hyperlink" Target="https://docs.google.com/document/d/1gJjgMFcj-0qmeSjvOh-OaqyDtD44D2kTHqYXiy565U8/edit?usp=sharing" TargetMode="External"/><Relationship Id="rId25" Type="http://schemas.openxmlformats.org/officeDocument/2006/relationships/hyperlink" Target="http://www.greenwin.kkl.org.il/aboutus/kkl_birthday/blue_box/" TargetMode="External"/><Relationship Id="rId33" Type="http://schemas.openxmlformats.org/officeDocument/2006/relationships/hyperlink" Target="http://www.greenwin.kkl.org.il/aboutus/kkl_birthday/blue_box/" TargetMode="External"/><Relationship Id="rId38" Type="http://schemas.openxmlformats.org/officeDocument/2006/relationships/hyperlink" Target="https://shironet.mako.co.il/artist?prfid=2098&amp;lang=1" TargetMode="External"/><Relationship Id="rId2" Type="http://schemas.openxmlformats.org/officeDocument/2006/relationships/styles" Target="styles.xml"/><Relationship Id="rId16" Type="http://schemas.openxmlformats.org/officeDocument/2006/relationships/hyperlink" Target="https://docs.google.com/document/d/1gJjgMFcj-0qmeSjvOh-OaqyDtD44D2kTHqYXiy565U8/edit?usp=sharing" TargetMode="External"/><Relationship Id="rId20" Type="http://schemas.openxmlformats.org/officeDocument/2006/relationships/image" Target="media/image5.png"/><Relationship Id="rId29" Type="http://schemas.openxmlformats.org/officeDocument/2006/relationships/hyperlink" Target="http://www.greenwin.kkl.org.il/aboutus/kkl_birthday/blue_box/"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cs.google.com/document/d/1gJjgMFcj-0qmeSjvOh-OaqyDtD44D2kTHqYXiy565U8/edit?usp=sharing" TargetMode="External"/><Relationship Id="rId24" Type="http://schemas.openxmlformats.org/officeDocument/2006/relationships/hyperlink" Target="http://www.pitgam.net/cats/16/1/0/" TargetMode="External"/><Relationship Id="rId32" Type="http://schemas.openxmlformats.org/officeDocument/2006/relationships/hyperlink" Target="http://www.greenwin.kkl.org.il/aboutus/kkl_birthday/blue_box/" TargetMode="External"/><Relationship Id="rId37" Type="http://schemas.openxmlformats.org/officeDocument/2006/relationships/hyperlink" Target="http://www.greenwin.kkl.org.il/aboutus/kkl_birthday/blue_box/"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ocs.google.com/document/d/1gJjgMFcj-0qmeSjvOh-OaqyDtD44D2kTHqYXiy565U8/edit?usp=sharing" TargetMode="External"/><Relationship Id="rId23" Type="http://schemas.openxmlformats.org/officeDocument/2006/relationships/hyperlink" Target="http://www.pitgam.net/cats/182/1/0/" TargetMode="External"/><Relationship Id="rId28" Type="http://schemas.openxmlformats.org/officeDocument/2006/relationships/hyperlink" Target="http://www.greenwin.kkl.org.il/aboutus/kkl_birthday/blue_box/" TargetMode="External"/><Relationship Id="rId36" Type="http://schemas.openxmlformats.org/officeDocument/2006/relationships/hyperlink" Target="http://www.greenwin.kkl.org.il/aboutus/kkl_birthday/blue_box/" TargetMode="External"/><Relationship Id="rId10" Type="http://schemas.openxmlformats.org/officeDocument/2006/relationships/hyperlink" Target="https://docs.google.com/document/d/1gJjgMFcj-0qmeSjvOh-OaqyDtD44D2kTHqYXiy565U8/edit?usp=sharing" TargetMode="External"/><Relationship Id="rId19" Type="http://schemas.openxmlformats.org/officeDocument/2006/relationships/hyperlink" Target="http://eshcolot.co.il/pres/teachernew/yazamut/problem.pdf" TargetMode="External"/><Relationship Id="rId31" Type="http://schemas.openxmlformats.org/officeDocument/2006/relationships/hyperlink" Target="http://www.greenwin.kkl.org.il/aboutus/kkl_birthday/blue_box/" TargetMode="External"/><Relationship Id="rId4" Type="http://schemas.openxmlformats.org/officeDocument/2006/relationships/webSettings" Target="webSettings.xml"/><Relationship Id="rId9" Type="http://schemas.openxmlformats.org/officeDocument/2006/relationships/hyperlink" Target="https://docs.google.com/document/d/1gJjgMFcj-0qmeSjvOh-OaqyDtD44D2kTHqYXiy565U8/edit?usp=sharing" TargetMode="External"/><Relationship Id="rId14" Type="http://schemas.openxmlformats.org/officeDocument/2006/relationships/hyperlink" Target="https://docs.google.com/document/d/1gJjgMFcj-0qmeSjvOh-OaqyDtD44D2kTHqYXiy565U8/edit?usp=sharing" TargetMode="External"/><Relationship Id="rId22" Type="http://schemas.openxmlformats.org/officeDocument/2006/relationships/hyperlink" Target="http://www.pitgam.net/cats/142/1/0/" TargetMode="External"/><Relationship Id="rId27" Type="http://schemas.openxmlformats.org/officeDocument/2006/relationships/hyperlink" Target="http://www.greenwin.kkl.org.il/aboutus/kkl_birthday/blue_box/" TargetMode="External"/><Relationship Id="rId30" Type="http://schemas.openxmlformats.org/officeDocument/2006/relationships/hyperlink" Target="http://www.greenwin.kkl.org.il/aboutus/kkl_birthday/blue_box/" TargetMode="External"/><Relationship Id="rId35" Type="http://schemas.openxmlformats.org/officeDocument/2006/relationships/hyperlink" Target="http://www.greenwin.kkl.org.il/aboutus/kkl_birthday/blue_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7205</Words>
  <Characters>41069</Characters>
  <Application>Microsoft Office Word</Application>
  <DocSecurity>0</DocSecurity>
  <Lines>342</Lines>
  <Paragraphs>96</Paragraphs>
  <ScaleCrop>false</ScaleCrop>
  <Company/>
  <LinksUpToDate>false</LinksUpToDate>
  <CharactersWithSpaces>48178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2018-10-07T09:27:00Z</dcterms:created>
  <dcterms:modified xsi:type="dcterms:W3CDTF">2018-10-07T09:28:00Z</dcterms:modified>
</cp:coreProperties>
</file>